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B73C4" w14:textId="346A2F10" w:rsidR="00ED2241" w:rsidRDefault="00304045" w:rsidP="002F3ACD">
      <w:pPr>
        <w:pStyle w:val="berschrift1"/>
        <w:ind w:left="0" w:firstLine="0"/>
        <w:rPr>
          <w:sz w:val="28"/>
        </w:rPr>
      </w:pPr>
      <w:r w:rsidRPr="00ED2241">
        <w:rPr>
          <w:sz w:val="28"/>
        </w:rPr>
        <w:t>Mustervere</w:t>
      </w:r>
      <w:r w:rsidR="00124119" w:rsidRPr="00ED2241">
        <w:rPr>
          <w:sz w:val="28"/>
        </w:rPr>
        <w:t xml:space="preserve">inbarung für einen Vertrag zur </w:t>
      </w:r>
      <w:r w:rsidRPr="00ED2241">
        <w:rPr>
          <w:sz w:val="28"/>
        </w:rPr>
        <w:t>Auftragsverarbeitung gemäß Art. 28 Abs. 3 DSGVO</w:t>
      </w:r>
    </w:p>
    <w:p w14:paraId="76251638" w14:textId="77777777" w:rsidR="004731D6" w:rsidRDefault="004731D6" w:rsidP="00ED2241"/>
    <w:p w14:paraId="07D25177" w14:textId="5CD39AFA" w:rsidR="00ED2241" w:rsidRDefault="00304045" w:rsidP="00ED2241">
      <w:r>
        <w:t>Zwischen</w:t>
      </w:r>
      <w:r w:rsidR="00E74925">
        <w:t xml:space="preserve"> Auftraggeber (Schule)</w:t>
      </w:r>
    </w:p>
    <w:p w14:paraId="2A8C0418" w14:textId="77777777" w:rsidR="00ED2241" w:rsidRDefault="00ED2241" w:rsidP="00ED2241"/>
    <w:sdt>
      <w:sdtPr>
        <w:id w:val="63536371"/>
        <w:placeholder>
          <w:docPart w:val="88CDE4093DDB43F9827DF33589D90EA1"/>
        </w:placeholder>
        <w:showingPlcHdr/>
      </w:sdtPr>
      <w:sdtEndPr/>
      <w:sdtContent>
        <w:p w14:paraId="5885D998" w14:textId="77777777" w:rsidR="00ED2241" w:rsidRDefault="00622972" w:rsidP="00ED2241">
          <w:r w:rsidRPr="00017E68">
            <w:rPr>
              <w:rStyle w:val="Platzhaltertext"/>
            </w:rPr>
            <w:t>Klicken oder tippen Sie hier, um Text einzugeben.</w:t>
          </w:r>
        </w:p>
      </w:sdtContent>
    </w:sdt>
    <w:p w14:paraId="0044A3EA" w14:textId="77777777" w:rsidR="00E74925" w:rsidRDefault="00E74925" w:rsidP="00E74925">
      <w:pPr>
        <w:ind w:left="0" w:firstLine="0"/>
      </w:pPr>
    </w:p>
    <w:p w14:paraId="4C1787AF" w14:textId="1B189A7A" w:rsidR="00ED2241" w:rsidRDefault="00E74925" w:rsidP="00E74925">
      <w:pPr>
        <w:ind w:left="0" w:firstLine="0"/>
      </w:pPr>
      <w:r>
        <w:t>und dem Auftragnehmer (Schulträger)</w:t>
      </w:r>
    </w:p>
    <w:p w14:paraId="3DBD1473" w14:textId="77777777" w:rsidR="00ED2241" w:rsidRDefault="00ED2241" w:rsidP="00ED2241"/>
    <w:sdt>
      <w:sdtPr>
        <w:id w:val="-275564033"/>
        <w:placeholder>
          <w:docPart w:val="F36613D47A074699B30C150021ACAD20"/>
        </w:placeholder>
        <w:showingPlcHdr/>
      </w:sdtPr>
      <w:sdtEndPr/>
      <w:sdtContent>
        <w:p w14:paraId="1D59F8B4" w14:textId="29A83851" w:rsidR="00ED2241" w:rsidRDefault="00622972" w:rsidP="00E74925">
          <w:r w:rsidRPr="00017E68">
            <w:rPr>
              <w:rStyle w:val="Platzhaltertext"/>
            </w:rPr>
            <w:t>Klicken oder tippen Sie hier, um Text einzugeben.</w:t>
          </w:r>
        </w:p>
      </w:sdtContent>
    </w:sdt>
    <w:p w14:paraId="1FA6E52A" w14:textId="77777777" w:rsidR="00622972" w:rsidRDefault="00622972" w:rsidP="00ED2241"/>
    <w:p w14:paraId="60B23294" w14:textId="77777777" w:rsidR="00ED2241" w:rsidRDefault="00304045" w:rsidP="00ED2241">
      <w:r>
        <w:t xml:space="preserve"> wird folgender Vertrag zur Auftragsverarbeitung geschlossen:</w:t>
      </w:r>
    </w:p>
    <w:p w14:paraId="2F4B4C0E" w14:textId="77777777" w:rsidR="00ED2241" w:rsidRDefault="00ED2241" w:rsidP="00ED2241"/>
    <w:p w14:paraId="76B18B53" w14:textId="77777777" w:rsidR="00ED2241" w:rsidRPr="00B0681E" w:rsidRDefault="00304045" w:rsidP="00B0681E">
      <w:pPr>
        <w:pStyle w:val="berschrift2"/>
      </w:pPr>
      <w:r w:rsidRPr="00B0681E">
        <w:t xml:space="preserve">1. </w:t>
      </w:r>
      <w:r w:rsidRPr="00B0681E">
        <w:tab/>
      </w:r>
      <w:r w:rsidR="00BA0EDC">
        <w:t>Allgemeines und Begriffsbestimmungen</w:t>
      </w:r>
    </w:p>
    <w:p w14:paraId="143AF1FB" w14:textId="7BA89CED" w:rsidR="00BA0EDC" w:rsidRDefault="006723B9" w:rsidP="006B448C">
      <w:r>
        <w:t xml:space="preserve">Der </w:t>
      </w:r>
      <w:r w:rsidR="005F73C6">
        <w:t>Schulträger</w:t>
      </w:r>
      <w:r w:rsidR="00BA0EDC" w:rsidRPr="009D0220">
        <w:t xml:space="preserve"> verarbeitet person</w:t>
      </w:r>
      <w:r w:rsidR="00E74925">
        <w:t xml:space="preserve">enbezogene Daten im Auftrag der Schule </w:t>
      </w:r>
      <w:proofErr w:type="spellStart"/>
      <w:r w:rsidR="00BA0EDC" w:rsidRPr="009D0220">
        <w:t>i.S.d</w:t>
      </w:r>
      <w:proofErr w:type="spellEnd"/>
      <w:r w:rsidR="00BA0EDC" w:rsidRPr="009D0220">
        <w:t>. Art. 4 Nr. 8 und Art. 28 der Verordnung (EU) 2016/679 – Datenschutz-Grundverordnung (DSGVO). Dieser Vertrag regelt die Rechte und Pflichten der Parteien im Zusammenhang mit der Verarbeitung von personenbezogenen Daten.</w:t>
      </w:r>
    </w:p>
    <w:p w14:paraId="3461E35B" w14:textId="77777777" w:rsidR="00BA0EDC" w:rsidRDefault="00BA0EDC" w:rsidP="00ED2241"/>
    <w:p w14:paraId="224FCB42" w14:textId="4FA40DFC" w:rsidR="00BA0EDC" w:rsidRDefault="00304045" w:rsidP="00DA475C">
      <w:r>
        <w:t>Es gelten die Begriffsbestimmungen nach Art. 4 der Verordnung (</w:t>
      </w:r>
      <w:r w:rsidRPr="00ED2241">
        <w:t>EU</w:t>
      </w:r>
      <w:r>
        <w:t>) 2016/679 (Datenschutz-Grun</w:t>
      </w:r>
      <w:r w:rsidR="0075223F">
        <w:t>dverordnung, DSGVO).</w:t>
      </w:r>
    </w:p>
    <w:p w14:paraId="6A35674F" w14:textId="77777777" w:rsidR="00B8180F" w:rsidRDefault="00B8180F" w:rsidP="00ED2241"/>
    <w:p w14:paraId="2C71097D" w14:textId="1473DA9F" w:rsidR="00BD380C" w:rsidRPr="00E74925" w:rsidRDefault="00304045" w:rsidP="00E74925">
      <w:pPr>
        <w:pStyle w:val="berschrift2"/>
        <w:rPr>
          <w:i/>
        </w:rPr>
      </w:pPr>
      <w:r>
        <w:t xml:space="preserve">2. </w:t>
      </w:r>
      <w:r>
        <w:tab/>
        <w:t>Gegenstand und Ort der Verarbeitung</w:t>
      </w:r>
    </w:p>
    <w:p w14:paraId="555A9EC8" w14:textId="5CBF78E5" w:rsidR="00DA475C" w:rsidRDefault="00DA475C" w:rsidP="000D24F3">
      <w:pPr>
        <w:spacing w:after="240"/>
        <w:ind w:left="21" w:right="34" w:hanging="11"/>
      </w:pPr>
      <w:r>
        <w:t xml:space="preserve">Berücksichtigt sind Tätigkeiten, im Rahmen derer der </w:t>
      </w:r>
      <w:r w:rsidRPr="00DA475C">
        <w:t>Auftrag</w:t>
      </w:r>
      <w:r w:rsidR="003748F3">
        <w:t>nehmer</w:t>
      </w:r>
      <w:r w:rsidRPr="00DA475C">
        <w:t xml:space="preserve"> u.U. Zugriff auf personenbezogene Daten </w:t>
      </w:r>
      <w:r>
        <w:t xml:space="preserve">erhält </w:t>
      </w:r>
      <w:r w:rsidRPr="00DA475C">
        <w:t xml:space="preserve">oder </w:t>
      </w:r>
      <w:r>
        <w:t xml:space="preserve">bei denen er </w:t>
      </w:r>
      <w:r w:rsidRPr="00DA475C">
        <w:t xml:space="preserve">personenbezogene Daten für den </w:t>
      </w:r>
      <w:r w:rsidR="003748F3">
        <w:t>Auftraggeber</w:t>
      </w:r>
      <w:r w:rsidRPr="00DA475C">
        <w:t xml:space="preserve"> im Sinne von Art. 4 Nr. 2 und Art. 28 DSGVO auf Grundlage dieses Vertrages</w:t>
      </w:r>
      <w:r>
        <w:t xml:space="preserve"> verarbeitet</w:t>
      </w:r>
      <w:r w:rsidRPr="00DA475C">
        <w:t>.</w:t>
      </w:r>
    </w:p>
    <w:p w14:paraId="29AE93A1" w14:textId="20C6DE3D" w:rsidR="003748F3" w:rsidRPr="003748F3" w:rsidRDefault="003748F3" w:rsidP="000D24F3">
      <w:pPr>
        <w:spacing w:after="240"/>
        <w:ind w:left="21" w:right="34" w:hanging="11"/>
        <w:rPr>
          <w:i/>
        </w:rPr>
      </w:pPr>
      <w:r w:rsidRPr="003748F3">
        <w:rPr>
          <w:i/>
        </w:rPr>
        <w:t>Gegenstand der Verarbeitung:</w:t>
      </w:r>
    </w:p>
    <w:p w14:paraId="3C5E561D" w14:textId="371131C1" w:rsidR="000D24F3" w:rsidRDefault="000D24F3" w:rsidP="000D24F3">
      <w:pPr>
        <w:spacing w:after="240"/>
        <w:ind w:left="21" w:right="34" w:hanging="11"/>
      </w:pPr>
      <w:r>
        <w:t>Die Verarbeitung beinhaltet</w:t>
      </w:r>
      <w:r w:rsidR="00E74925">
        <w:t xml:space="preserve"> (zutreffendes ankreuzen)</w:t>
      </w:r>
      <w:r>
        <w:t>:</w:t>
      </w:r>
    </w:p>
    <w:p w14:paraId="14D3F184" w14:textId="4053A3EB" w:rsidR="00BB2542" w:rsidRPr="000D24F3" w:rsidRDefault="00BB2542" w:rsidP="00DA475C">
      <w:pPr>
        <w:pStyle w:val="berschrift2"/>
      </w:pPr>
      <w:r>
        <w:t>Lehrkräfte Endgeräte</w:t>
      </w:r>
    </w:p>
    <w:p w14:paraId="7475E4A7" w14:textId="74560D06" w:rsidR="000D24F3" w:rsidRDefault="00BB2542" w:rsidP="00DA475C">
      <w:pPr>
        <w:numPr>
          <w:ilvl w:val="0"/>
          <w:numId w:val="15"/>
        </w:numPr>
        <w:spacing w:before="120" w:after="120" w:line="240" w:lineRule="auto"/>
        <w:ind w:right="0"/>
        <w:rPr>
          <w:rFonts w:ascii="Arial" w:hAnsi="Arial" w:cs="Arial"/>
          <w:sz w:val="20"/>
        </w:rPr>
      </w:pPr>
      <w:r w:rsidRPr="00BB2542">
        <w:rPr>
          <w:rFonts w:ascii="Arial" w:hAnsi="Arial" w:cs="Arial"/>
          <w:sz w:val="20"/>
        </w:rPr>
        <w:t>Basisinstallation nach Vorgabe des Landes (z.B. nach Zurücksetzung eines Gerätes)</w:t>
      </w:r>
    </w:p>
    <w:p w14:paraId="69D1D77F" w14:textId="7131BDB9" w:rsidR="000D24F3" w:rsidRDefault="00DA475C" w:rsidP="00DA475C">
      <w:pPr>
        <w:numPr>
          <w:ilvl w:val="0"/>
          <w:numId w:val="15"/>
        </w:numPr>
        <w:spacing w:before="120" w:after="120" w:line="240" w:lineRule="auto"/>
        <w:ind w:right="0"/>
        <w:rPr>
          <w:rFonts w:ascii="Arial" w:hAnsi="Arial" w:cs="Arial"/>
          <w:sz w:val="20"/>
        </w:rPr>
      </w:pPr>
      <w:r w:rsidRPr="00DA475C">
        <w:rPr>
          <w:rFonts w:ascii="Arial" w:hAnsi="Arial" w:cs="Arial"/>
          <w:sz w:val="20"/>
        </w:rPr>
        <w:t>Geräteverwaltung/Softwareverteilung über UEM</w:t>
      </w:r>
    </w:p>
    <w:p w14:paraId="0F60C92D" w14:textId="54AFBCFF" w:rsidR="00DA475C" w:rsidRDefault="00DA475C" w:rsidP="00DA475C">
      <w:pPr>
        <w:numPr>
          <w:ilvl w:val="0"/>
          <w:numId w:val="15"/>
        </w:numPr>
        <w:spacing w:before="120" w:after="120" w:line="240" w:lineRule="auto"/>
        <w:ind w:right="0"/>
        <w:rPr>
          <w:rFonts w:ascii="Arial" w:hAnsi="Arial" w:cs="Arial"/>
          <w:sz w:val="20"/>
        </w:rPr>
      </w:pPr>
      <w:proofErr w:type="spellStart"/>
      <w:r w:rsidRPr="00DA475C">
        <w:rPr>
          <w:rFonts w:ascii="Arial" w:hAnsi="Arial" w:cs="Arial"/>
          <w:sz w:val="20"/>
        </w:rPr>
        <w:t>Wartungs</w:t>
      </w:r>
      <w:proofErr w:type="spellEnd"/>
      <w:r w:rsidRPr="00DA475C">
        <w:rPr>
          <w:rFonts w:ascii="Arial" w:hAnsi="Arial" w:cs="Arial"/>
          <w:sz w:val="20"/>
        </w:rPr>
        <w:t>,- Konfigurations- und Installationsarbeiten an Endgeräten, Netzwerkkomponenten, Infrastruktur</w:t>
      </w:r>
    </w:p>
    <w:p w14:paraId="5AB698C0" w14:textId="1B0111A4" w:rsidR="00DA475C" w:rsidRDefault="00146E7C" w:rsidP="00146E7C">
      <w:pPr>
        <w:numPr>
          <w:ilvl w:val="0"/>
          <w:numId w:val="15"/>
        </w:numPr>
        <w:spacing w:before="120" w:after="120" w:line="240" w:lineRule="auto"/>
        <w:ind w:right="0"/>
        <w:rPr>
          <w:rFonts w:ascii="Arial" w:hAnsi="Arial" w:cs="Arial"/>
          <w:sz w:val="20"/>
        </w:rPr>
      </w:pPr>
      <w:r>
        <w:rPr>
          <w:rFonts w:ascii="Arial" w:hAnsi="Arial" w:cs="Arial"/>
          <w:sz w:val="20"/>
        </w:rPr>
        <w:t xml:space="preserve">Einsatz von Fernwartungssoftware </w:t>
      </w:r>
    </w:p>
    <w:p w14:paraId="27394567" w14:textId="7B1535FA" w:rsidR="000D24F3" w:rsidRPr="00DA475C" w:rsidRDefault="00DA475C" w:rsidP="00DA475C">
      <w:pPr>
        <w:numPr>
          <w:ilvl w:val="0"/>
          <w:numId w:val="15"/>
        </w:numPr>
        <w:spacing w:before="120" w:after="120" w:line="240" w:lineRule="auto"/>
        <w:ind w:right="0"/>
        <w:rPr>
          <w:rFonts w:ascii="Arial" w:hAnsi="Arial" w:cs="Arial"/>
          <w:sz w:val="20"/>
        </w:rPr>
      </w:pPr>
      <w:r>
        <w:rPr>
          <w:rFonts w:ascii="Arial" w:hAnsi="Arial" w:cs="Arial"/>
          <w:sz w:val="20"/>
        </w:rPr>
        <w:t xml:space="preserve">Beim Einsatz von Backupverfahren: </w:t>
      </w:r>
      <w:r w:rsidRPr="00DA475C">
        <w:rPr>
          <w:rFonts w:ascii="Arial" w:hAnsi="Arial" w:cs="Arial"/>
          <w:sz w:val="20"/>
        </w:rPr>
        <w:t>regelmäßige Überprüfung des Datensicherungsverfahrens bzw. Bere</w:t>
      </w:r>
      <w:r>
        <w:rPr>
          <w:rFonts w:ascii="Arial" w:hAnsi="Arial" w:cs="Arial"/>
          <w:sz w:val="20"/>
        </w:rPr>
        <w:t>itstellen des Sicherungsträgers</w:t>
      </w:r>
      <w:r>
        <w:rPr>
          <w:rFonts w:ascii="Arial" w:hAnsi="Arial" w:cs="Arial"/>
          <w:sz w:val="20"/>
        </w:rPr>
        <w:br/>
      </w:r>
    </w:p>
    <w:p w14:paraId="09499ADC" w14:textId="7FC98B3C" w:rsidR="00DA475C" w:rsidRPr="000D24F3" w:rsidRDefault="00DA475C" w:rsidP="00DA475C">
      <w:pPr>
        <w:pStyle w:val="berschrift2"/>
      </w:pPr>
      <w:r w:rsidRPr="00DA475C">
        <w:t xml:space="preserve">Pädagogische IT-Systeme </w:t>
      </w:r>
    </w:p>
    <w:p w14:paraId="3089C62E" w14:textId="0552C96C" w:rsidR="00146E7C" w:rsidRDefault="00146E7C" w:rsidP="00146E7C">
      <w:pPr>
        <w:numPr>
          <w:ilvl w:val="0"/>
          <w:numId w:val="15"/>
        </w:numPr>
        <w:spacing w:before="120" w:after="120" w:line="240" w:lineRule="auto"/>
        <w:ind w:right="0"/>
        <w:rPr>
          <w:rFonts w:ascii="Arial" w:hAnsi="Arial" w:cs="Arial"/>
          <w:sz w:val="20"/>
        </w:rPr>
      </w:pPr>
      <w:r w:rsidRPr="00146E7C">
        <w:rPr>
          <w:rFonts w:ascii="Arial" w:hAnsi="Arial" w:cs="Arial"/>
          <w:sz w:val="20"/>
        </w:rPr>
        <w:t>Wartungs-, Konfigurations- und Installationsarbeiten an schuleigener Hardware (Endgeräte, Netzwerkkomponenten, Infrastruktur)</w:t>
      </w:r>
    </w:p>
    <w:p w14:paraId="5405DC3F" w14:textId="6BCFFB2D" w:rsidR="00146E7C" w:rsidRDefault="00146E7C" w:rsidP="00146E7C">
      <w:pPr>
        <w:numPr>
          <w:ilvl w:val="0"/>
          <w:numId w:val="15"/>
        </w:numPr>
        <w:spacing w:before="120" w:after="120" w:line="240" w:lineRule="auto"/>
        <w:ind w:right="0"/>
        <w:rPr>
          <w:rFonts w:ascii="Arial" w:hAnsi="Arial" w:cs="Arial"/>
          <w:sz w:val="20"/>
        </w:rPr>
      </w:pPr>
      <w:r w:rsidRPr="00146E7C">
        <w:rPr>
          <w:rFonts w:ascii="Arial" w:hAnsi="Arial" w:cs="Arial"/>
          <w:sz w:val="20"/>
        </w:rPr>
        <w:t>Wartungs-, Konfigurations- und Installationsarbeiten an schuleigener Software</w:t>
      </w:r>
    </w:p>
    <w:p w14:paraId="24E3EE9A" w14:textId="36990CC9" w:rsidR="00146E7C" w:rsidRDefault="00146E7C" w:rsidP="00146E7C">
      <w:pPr>
        <w:numPr>
          <w:ilvl w:val="0"/>
          <w:numId w:val="15"/>
        </w:numPr>
        <w:spacing w:before="120" w:after="120" w:line="240" w:lineRule="auto"/>
        <w:ind w:right="0"/>
        <w:rPr>
          <w:rFonts w:ascii="Arial" w:hAnsi="Arial" w:cs="Arial"/>
          <w:sz w:val="20"/>
        </w:rPr>
      </w:pPr>
      <w:r w:rsidRPr="00146E7C">
        <w:rPr>
          <w:rFonts w:ascii="Arial" w:hAnsi="Arial" w:cs="Arial"/>
          <w:sz w:val="20"/>
        </w:rPr>
        <w:t>Einsatz von Fernwartungssoftware</w:t>
      </w:r>
    </w:p>
    <w:p w14:paraId="55AA9901" w14:textId="77777777" w:rsidR="00146E7C" w:rsidRPr="00146E7C" w:rsidRDefault="00DA475C" w:rsidP="00146E7C">
      <w:pPr>
        <w:numPr>
          <w:ilvl w:val="0"/>
          <w:numId w:val="15"/>
        </w:numPr>
        <w:spacing w:before="120" w:after="120" w:line="240" w:lineRule="auto"/>
        <w:ind w:right="0"/>
        <w:rPr>
          <w:rFonts w:ascii="Arial" w:hAnsi="Arial" w:cs="Arial"/>
          <w:sz w:val="20"/>
        </w:rPr>
      </w:pPr>
      <w:r w:rsidRPr="00146E7C">
        <w:rPr>
          <w:rFonts w:ascii="Arial" w:hAnsi="Arial" w:cs="Arial"/>
          <w:sz w:val="20"/>
        </w:rPr>
        <w:t xml:space="preserve">Geräteverwaltung/Softwareverteilung über </w:t>
      </w:r>
      <w:r w:rsidR="00146E7C" w:rsidRPr="00146E7C">
        <w:rPr>
          <w:rFonts w:ascii="Arial" w:hAnsi="Arial" w:cs="Arial"/>
          <w:sz w:val="20"/>
        </w:rPr>
        <w:t>MDM</w:t>
      </w:r>
    </w:p>
    <w:p w14:paraId="429516CC" w14:textId="7294E88F" w:rsidR="00E40526" w:rsidRPr="00146E7C" w:rsidRDefault="00DA475C" w:rsidP="00146E7C">
      <w:pPr>
        <w:numPr>
          <w:ilvl w:val="0"/>
          <w:numId w:val="15"/>
        </w:numPr>
        <w:spacing w:before="120" w:after="120" w:line="240" w:lineRule="auto"/>
        <w:ind w:right="0"/>
        <w:rPr>
          <w:rFonts w:ascii="Arial" w:hAnsi="Arial" w:cs="Arial"/>
          <w:sz w:val="20"/>
        </w:rPr>
      </w:pPr>
      <w:r w:rsidRPr="00146E7C">
        <w:rPr>
          <w:rFonts w:ascii="Arial" w:hAnsi="Arial" w:cs="Arial"/>
          <w:sz w:val="20"/>
        </w:rPr>
        <w:lastRenderedPageBreak/>
        <w:t>Beim Einsatz von Backupverfahren: regelmäßige Überprüfung des Datensicherungsverfahrens bzw. Bereitstellen des Sicherungsträgers</w:t>
      </w:r>
    </w:p>
    <w:p w14:paraId="47BA255E" w14:textId="6569D9D4" w:rsidR="00DA475C" w:rsidRDefault="00DA475C" w:rsidP="00E40526">
      <w:pPr>
        <w:ind w:left="0" w:firstLine="0"/>
      </w:pPr>
    </w:p>
    <w:p w14:paraId="6C986680" w14:textId="77777777" w:rsidR="00ED2241" w:rsidRPr="003748F3" w:rsidRDefault="00304045" w:rsidP="00B0681E">
      <w:pPr>
        <w:pStyle w:val="berschrift3"/>
      </w:pPr>
      <w:r w:rsidRPr="003748F3">
        <w:t>Ort der Verarbeitung:</w:t>
      </w:r>
    </w:p>
    <w:p w14:paraId="2DA126E6" w14:textId="77777777" w:rsidR="00ED2241" w:rsidRDefault="00304045" w:rsidP="00ED2241">
      <w:r>
        <w:t>Die Verarbeitung der personenbezogenen Daten im Auftrag erfolgt ausschließlich in einem Mitgliedstaat der Europäischen Union oder in einem Vertragsstaat des Abkommens über den Europäischen Wirtschaftsraum.</w:t>
      </w:r>
    </w:p>
    <w:p w14:paraId="1A5E1CB3" w14:textId="77777777" w:rsidR="00ED2241" w:rsidRDefault="00ED2241" w:rsidP="00ED2241"/>
    <w:p w14:paraId="277FBC05" w14:textId="77777777" w:rsidR="00ED2241" w:rsidRDefault="00304045" w:rsidP="00B0681E">
      <w:pPr>
        <w:pStyle w:val="berschrift2"/>
      </w:pPr>
      <w:r>
        <w:t xml:space="preserve">3. </w:t>
      </w:r>
      <w:r>
        <w:tab/>
        <w:t>Dauer der Verarbeitung</w:t>
      </w:r>
    </w:p>
    <w:p w14:paraId="6A5CE01C" w14:textId="77777777" w:rsidR="00910404" w:rsidRPr="007E4EE2" w:rsidRDefault="006E1174" w:rsidP="00910404">
      <w:r>
        <w:t xml:space="preserve">Der Vertrag </w:t>
      </w:r>
      <w:r w:rsidRPr="0048513A">
        <w:t xml:space="preserve">wird auf unbestimmte Zeit geschlossen. </w:t>
      </w:r>
      <w:r w:rsidRPr="007E4EE2">
        <w:t xml:space="preserve">Eine Vertragspartei kann jeweils mit einer Frist </w:t>
      </w:r>
      <w:r>
        <w:t xml:space="preserve">von </w:t>
      </w:r>
      <w:sdt>
        <w:sdtPr>
          <w:id w:val="-841240518"/>
          <w:placeholder>
            <w:docPart w:val="588C6F6A6A0F47E9A439B93CA878B455"/>
          </w:placeholder>
          <w:showingPlcHdr/>
        </w:sdtPr>
        <w:sdtEndPr/>
        <w:sdtContent>
          <w:r w:rsidRPr="00017E68">
            <w:rPr>
              <w:rStyle w:val="Platzhaltertext"/>
            </w:rPr>
            <w:t>Klicken oder tippen Sie hier, um Text einzugeben.</w:t>
          </w:r>
        </w:sdtContent>
      </w:sdt>
      <w:r>
        <w:t xml:space="preserve"> </w:t>
      </w:r>
      <w:r w:rsidRPr="007E4EE2">
        <w:t xml:space="preserve">zum Monatsende kündigen. </w:t>
      </w:r>
      <w:r w:rsidR="00910404" w:rsidRPr="007E4EE2">
        <w:t>Darüber hinaus können die Vertragspartner den Vertrag jederzeit ohne Einhaltung einer Frist kündigen, wenn ein schwerwiegender Verstoß einer Vertragspartei vorliegt (außerordentliche Kündigung).</w:t>
      </w:r>
    </w:p>
    <w:p w14:paraId="080E7947" w14:textId="77777777" w:rsidR="006E1174" w:rsidRPr="000D24F3" w:rsidRDefault="006E1174" w:rsidP="006E1174"/>
    <w:p w14:paraId="32D1C8E1" w14:textId="77777777" w:rsidR="00ED2241" w:rsidRDefault="00304045" w:rsidP="003266C0">
      <w:pPr>
        <w:pStyle w:val="berschrift2"/>
      </w:pPr>
      <w:r>
        <w:t xml:space="preserve">4. </w:t>
      </w:r>
      <w:r>
        <w:tab/>
        <w:t xml:space="preserve">Art </w:t>
      </w:r>
      <w:r w:rsidR="00CE7E97">
        <w:t xml:space="preserve">und Zweck </w:t>
      </w:r>
      <w:r>
        <w:t>der Verarbeitung</w:t>
      </w:r>
    </w:p>
    <w:p w14:paraId="3514238D" w14:textId="2F2740A0" w:rsidR="00743914" w:rsidRDefault="00743914" w:rsidP="00743914">
      <w:r>
        <w:t xml:space="preserve">Der </w:t>
      </w:r>
      <w:r w:rsidR="003748F3">
        <w:t>Auftragnehmer</w:t>
      </w:r>
      <w:r w:rsidR="00D32232">
        <w:t xml:space="preserve"> </w:t>
      </w:r>
      <w:r>
        <w:t xml:space="preserve">kann im Rahmen der vertraglich vereinbarten </w:t>
      </w:r>
      <w:r w:rsidR="003748F3">
        <w:t xml:space="preserve">Installation und </w:t>
      </w:r>
      <w:r>
        <w:t xml:space="preserve">Wartung der IT-Infrastruktur und der IT-Endgeräte Zugriff auf personenbezogene Daten des </w:t>
      </w:r>
      <w:r w:rsidR="003748F3">
        <w:t xml:space="preserve">Auftraggebers </w:t>
      </w:r>
      <w:r>
        <w:t>erhalten</w:t>
      </w:r>
      <w:r w:rsidR="003748F3">
        <w:t xml:space="preserve"> oder ist direkt beauftragt, personenbezogene Daten zu verarbeiten (z.B. im Rahmen eines MDM)</w:t>
      </w:r>
      <w:r>
        <w:t>.</w:t>
      </w:r>
    </w:p>
    <w:p w14:paraId="60A49A75" w14:textId="77777777" w:rsidR="00743914" w:rsidRDefault="00743914" w:rsidP="00743914"/>
    <w:p w14:paraId="25C66A39" w14:textId="71E99D11" w:rsidR="00ED2241" w:rsidRDefault="00D32232" w:rsidP="00CE7E97">
      <w:pPr>
        <w:pStyle w:val="berschrift2"/>
      </w:pPr>
      <w:r>
        <w:t>4 a.</w:t>
      </w:r>
      <w:r w:rsidR="00304045">
        <w:tab/>
        <w:t>Art der personenbezogenen Daten</w:t>
      </w:r>
    </w:p>
    <w:p w14:paraId="47E5DFE1" w14:textId="4CE36E74" w:rsidR="00CE7E97" w:rsidRDefault="00146E7C" w:rsidP="00CE7E97">
      <w:pPr>
        <w:pStyle w:val="Listenabsatz"/>
        <w:numPr>
          <w:ilvl w:val="0"/>
          <w:numId w:val="13"/>
        </w:numPr>
        <w:spacing w:after="200" w:line="240" w:lineRule="auto"/>
        <w:ind w:right="0"/>
        <w:jc w:val="both"/>
      </w:pPr>
      <w:r>
        <w:t>allgemeine Personendaten (z.B. Namen von Schülerinnen, Schülern, Lehrkräften, Eltern, E-Mail-Adressen …)</w:t>
      </w:r>
    </w:p>
    <w:p w14:paraId="5AD9C89A" w14:textId="13DDBD52" w:rsidR="00B50182" w:rsidRDefault="00146E7C" w:rsidP="00B50182">
      <w:pPr>
        <w:pStyle w:val="Listenabsatz"/>
        <w:numPr>
          <w:ilvl w:val="0"/>
          <w:numId w:val="13"/>
        </w:numPr>
        <w:spacing w:after="200" w:line="240" w:lineRule="auto"/>
        <w:ind w:right="0"/>
        <w:jc w:val="both"/>
      </w:pPr>
      <w:r>
        <w:t xml:space="preserve">Werturteile (z.B. </w:t>
      </w:r>
      <w:r w:rsidR="00B50182">
        <w:t>Leistungs</w:t>
      </w:r>
      <w:r>
        <w:t>beurteilungen, Zensuren, persönliche Notizen</w:t>
      </w:r>
      <w:r w:rsidR="003748F3">
        <w:t xml:space="preserve"> der Lehrkraft</w:t>
      </w:r>
      <w:r>
        <w:t>, …)</w:t>
      </w:r>
    </w:p>
    <w:p w14:paraId="5DB84EFE" w14:textId="738BDF54" w:rsidR="007676A1" w:rsidRPr="00DA0C44" w:rsidRDefault="007676A1" w:rsidP="00B50182">
      <w:pPr>
        <w:pStyle w:val="Listenabsatz"/>
        <w:numPr>
          <w:ilvl w:val="0"/>
          <w:numId w:val="13"/>
        </w:numPr>
        <w:spacing w:after="200" w:line="240" w:lineRule="auto"/>
        <w:ind w:right="0"/>
        <w:jc w:val="both"/>
      </w:pPr>
      <w:r>
        <w:t>Onlinedaten (z.B. IP-Adressen, Standortdaten, Browserverläufe, …)</w:t>
      </w:r>
    </w:p>
    <w:p w14:paraId="0EAE39C1" w14:textId="03BED445" w:rsidR="00B50182" w:rsidRPr="00DA0C44" w:rsidRDefault="00B50182" w:rsidP="007676A1">
      <w:pPr>
        <w:pStyle w:val="Listenabsatz"/>
        <w:numPr>
          <w:ilvl w:val="0"/>
          <w:numId w:val="13"/>
        </w:numPr>
        <w:spacing w:after="200" w:line="240" w:lineRule="auto"/>
        <w:ind w:right="0"/>
        <w:jc w:val="both"/>
      </w:pPr>
      <w:r>
        <w:t>Kommunikations- und Adressdaten aus Briefen</w:t>
      </w:r>
      <w:r w:rsidR="007676A1">
        <w:t>, E</w:t>
      </w:r>
      <w:r>
        <w:t>-Mails</w:t>
      </w:r>
      <w:r w:rsidR="007676A1">
        <w:t>, Dokumenten</w:t>
      </w:r>
      <w:r>
        <w:t xml:space="preserve"> </w:t>
      </w:r>
      <w:r w:rsidR="007676A1">
        <w:t>usw.</w:t>
      </w:r>
    </w:p>
    <w:p w14:paraId="49A43A4A" w14:textId="77777777" w:rsidR="00ED2241" w:rsidRDefault="00ED2241" w:rsidP="00D85422">
      <w:pPr>
        <w:spacing w:line="240" w:lineRule="auto"/>
      </w:pPr>
    </w:p>
    <w:p w14:paraId="3C5CFB3B" w14:textId="77777777" w:rsidR="00ED2241" w:rsidRDefault="00D32232" w:rsidP="001D0B04">
      <w:pPr>
        <w:pStyle w:val="berschrift2"/>
      </w:pPr>
      <w:r>
        <w:t>4 b</w:t>
      </w:r>
      <w:r w:rsidR="00304045">
        <w:t xml:space="preserve">. </w:t>
      </w:r>
      <w:r w:rsidR="00304045">
        <w:tab/>
        <w:t>Kategorien betroffener Personen</w:t>
      </w:r>
    </w:p>
    <w:p w14:paraId="04284F27" w14:textId="77777777" w:rsidR="003748F3" w:rsidRDefault="001D0B04" w:rsidP="001D0B04">
      <w:r w:rsidRPr="00284653">
        <w:t>Von der Verarbeitung betroffen sind</w:t>
      </w:r>
    </w:p>
    <w:p w14:paraId="7C0ED8FA" w14:textId="38DA0BA5" w:rsidR="003748F3" w:rsidRDefault="001D0B04" w:rsidP="003748F3">
      <w:pPr>
        <w:pStyle w:val="Listenabsatz"/>
        <w:numPr>
          <w:ilvl w:val="0"/>
          <w:numId w:val="16"/>
        </w:numPr>
      </w:pPr>
      <w:r>
        <w:t>Lehrk</w:t>
      </w:r>
      <w:r w:rsidR="00C30EF8">
        <w:t>räfte</w:t>
      </w:r>
    </w:p>
    <w:p w14:paraId="1FFD79E8" w14:textId="79757F04" w:rsidR="003748F3" w:rsidRDefault="003748F3" w:rsidP="003748F3">
      <w:pPr>
        <w:pStyle w:val="Listenabsatz"/>
        <w:numPr>
          <w:ilvl w:val="0"/>
          <w:numId w:val="16"/>
        </w:numPr>
      </w:pPr>
      <w:r>
        <w:t>Mitarbeiterinnen und Mitarbeiter der Schule</w:t>
      </w:r>
    </w:p>
    <w:p w14:paraId="6DDCB5F6" w14:textId="77777777" w:rsidR="003748F3" w:rsidRDefault="00C30EF8" w:rsidP="003748F3">
      <w:pPr>
        <w:pStyle w:val="Listenabsatz"/>
        <w:numPr>
          <w:ilvl w:val="0"/>
          <w:numId w:val="16"/>
        </w:numPr>
      </w:pPr>
      <w:r>
        <w:t>Schülerinnen und Schüler</w:t>
      </w:r>
    </w:p>
    <w:p w14:paraId="57E458DB" w14:textId="77777777" w:rsidR="003748F3" w:rsidRDefault="00C30EF8" w:rsidP="003748F3">
      <w:pPr>
        <w:pStyle w:val="Listenabsatz"/>
        <w:numPr>
          <w:ilvl w:val="0"/>
          <w:numId w:val="16"/>
        </w:numPr>
      </w:pPr>
      <w:r>
        <w:t>deren Eltern</w:t>
      </w:r>
      <w:r w:rsidR="007676A1">
        <w:t xml:space="preserve"> </w:t>
      </w:r>
    </w:p>
    <w:p w14:paraId="7763E80F" w14:textId="6BF95951" w:rsidR="001D0B04" w:rsidRDefault="007676A1" w:rsidP="003748F3">
      <w:pPr>
        <w:pStyle w:val="Listenabsatz"/>
        <w:numPr>
          <w:ilvl w:val="0"/>
          <w:numId w:val="16"/>
        </w:numPr>
      </w:pPr>
      <w:r>
        <w:t>weitere Personen, zu denen aus dienstlichen Gründen Kontakt besteht.</w:t>
      </w:r>
    </w:p>
    <w:p w14:paraId="4ECA7CF0" w14:textId="77777777" w:rsidR="00B8180F" w:rsidRPr="001D0B04" w:rsidRDefault="00B8180F" w:rsidP="001D0B04"/>
    <w:p w14:paraId="4927D5D5" w14:textId="77777777" w:rsidR="00A8640A" w:rsidRDefault="00D32232" w:rsidP="00A8640A">
      <w:pPr>
        <w:pStyle w:val="berschrift2"/>
      </w:pPr>
      <w:r>
        <w:t>5</w:t>
      </w:r>
      <w:r w:rsidR="0006055C">
        <w:t>.</w:t>
      </w:r>
      <w:r w:rsidR="0006055C">
        <w:tab/>
      </w:r>
      <w:r w:rsidR="00A8640A" w:rsidRPr="009D0220">
        <w:t>Rechte und Pflichten des Auftraggebers</w:t>
      </w:r>
    </w:p>
    <w:p w14:paraId="184333A2" w14:textId="71531397" w:rsidR="00A8640A" w:rsidRDefault="003748F3" w:rsidP="00A8640A">
      <w:r>
        <w:t>Die Schulleitung</w:t>
      </w:r>
      <w:r w:rsidR="00A8640A" w:rsidRPr="00C7015D">
        <w:t xml:space="preserve"> ist Verantwortlicher </w:t>
      </w:r>
      <w:proofErr w:type="spellStart"/>
      <w:r w:rsidR="00A8640A" w:rsidRPr="00C7015D">
        <w:t>i.S.d</w:t>
      </w:r>
      <w:proofErr w:type="spellEnd"/>
      <w:r w:rsidR="00A8640A" w:rsidRPr="00C7015D">
        <w:t xml:space="preserve">. Art. 4 Nr. 7 DSGVO für die Verarbeitung von Daten im Auftrag durch den </w:t>
      </w:r>
      <w:r w:rsidR="002A0659">
        <w:t>Schulträger</w:t>
      </w:r>
      <w:r w:rsidR="0075223F">
        <w:t>.</w:t>
      </w:r>
    </w:p>
    <w:p w14:paraId="65208CDD" w14:textId="77777777" w:rsidR="00A8640A" w:rsidRPr="00C7015D" w:rsidRDefault="00A8640A" w:rsidP="00A8640A"/>
    <w:p w14:paraId="2CC8F146" w14:textId="12DB8F3B" w:rsidR="00F625DF" w:rsidRPr="0048513A" w:rsidRDefault="00F625DF" w:rsidP="00F625DF">
      <w:r>
        <w:t xml:space="preserve">Die </w:t>
      </w:r>
      <w:r w:rsidRPr="0098269E">
        <w:t xml:space="preserve">Beurteilung der Zulässigkeit </w:t>
      </w:r>
      <w:r w:rsidRPr="0048513A">
        <w:t xml:space="preserve">der Verarbeitung gemäß Art. 6 Abs. 1 </w:t>
      </w:r>
      <w:r>
        <w:t>DSGVO</w:t>
      </w:r>
      <w:r w:rsidRPr="0048513A">
        <w:t xml:space="preserve"> sowie die Wahrung der Rechte der betroffenen Personen nach den Art. 12 bis 22 </w:t>
      </w:r>
      <w:r>
        <w:t>DSGVO</w:t>
      </w:r>
      <w:r w:rsidRPr="0048513A">
        <w:t xml:space="preserve"> ist allein</w:t>
      </w:r>
      <w:r>
        <w:t>ige</w:t>
      </w:r>
      <w:r w:rsidRPr="0048513A">
        <w:t xml:space="preserve"> </w:t>
      </w:r>
      <w:r>
        <w:t xml:space="preserve">Aufgabe </w:t>
      </w:r>
      <w:r w:rsidR="00ED05A3">
        <w:t>der Schulleitung</w:t>
      </w:r>
      <w:r w:rsidR="002116BA">
        <w:t>.</w:t>
      </w:r>
      <w:r w:rsidRPr="0048513A">
        <w:t xml:space="preserve"> Gleich</w:t>
      </w:r>
      <w:r w:rsidR="00ED05A3">
        <w:t>wohl ist der</w:t>
      </w:r>
      <w:r w:rsidR="00D32232">
        <w:t xml:space="preserve"> </w:t>
      </w:r>
      <w:r w:rsidR="00ED05A3">
        <w:t>Schulträger</w:t>
      </w:r>
      <w:r w:rsidRPr="0048513A">
        <w:t xml:space="preserve"> verpflichtet, alle solchen Anfragen, sofern sie erkennbar ausschließlich</w:t>
      </w:r>
      <w:r w:rsidR="00ED05A3">
        <w:t xml:space="preserve"> an die Schulleitung </w:t>
      </w:r>
      <w:r w:rsidRPr="0048513A">
        <w:t>gerichtet sind, unverzü</w:t>
      </w:r>
      <w:r w:rsidR="00ED05A3">
        <w:t>glich an diesen weiterzuleiten.</w:t>
      </w:r>
    </w:p>
    <w:p w14:paraId="33DCCEFD" w14:textId="77777777" w:rsidR="00A8640A" w:rsidRDefault="00A8640A" w:rsidP="00A8640A"/>
    <w:p w14:paraId="38FDA178" w14:textId="7017FFD8" w:rsidR="00A8640A" w:rsidRDefault="00A8640A" w:rsidP="00A8640A">
      <w:r w:rsidRPr="0048513A">
        <w:lastRenderedPageBreak/>
        <w:t xml:space="preserve">Änderungen des Verarbeitungsgegenstandes und Verfahrensänderungen sind gemeinsam zwischen </w:t>
      </w:r>
      <w:r w:rsidR="002116BA">
        <w:t>der Schule</w:t>
      </w:r>
      <w:r w:rsidRPr="0048513A">
        <w:t xml:space="preserve"> und </w:t>
      </w:r>
      <w:r w:rsidR="002116BA">
        <w:t xml:space="preserve">dem Schulträger </w:t>
      </w:r>
      <w:r w:rsidRPr="0048513A">
        <w:t xml:space="preserve">abzustimmen und schriftlich oder in einem dokumentierten elektronischen Format festzulegen. </w:t>
      </w:r>
    </w:p>
    <w:p w14:paraId="75283F19" w14:textId="77777777" w:rsidR="00A8640A" w:rsidRPr="0048513A" w:rsidRDefault="00A8640A" w:rsidP="00A8640A"/>
    <w:p w14:paraId="24099F5D" w14:textId="53E1094D" w:rsidR="00A8640A" w:rsidRDefault="002116BA" w:rsidP="00A8640A">
      <w:r>
        <w:t xml:space="preserve">Die </w:t>
      </w:r>
      <w:r w:rsidR="00F92692">
        <w:t>Schulleitung</w:t>
      </w:r>
      <w:r>
        <w:t xml:space="preserve"> </w:t>
      </w:r>
      <w:r w:rsidR="00A8640A" w:rsidRPr="0048513A">
        <w:t xml:space="preserve">erteilt alle Aufträge, Teilaufträge und Weisungen in der Regel schriftlich oder in einem dokumentierten elektronischen Format. Mündliche Weisungen sind unverzüglich schriftlich oder in einem dokumentierten elektronischen Format zu bestätigen. </w:t>
      </w:r>
    </w:p>
    <w:p w14:paraId="7B2EA271" w14:textId="0437FA73" w:rsidR="00F92692" w:rsidRDefault="00F92692" w:rsidP="00A8640A"/>
    <w:p w14:paraId="2EA9553E" w14:textId="4CFF6310" w:rsidR="00E81C9A" w:rsidRDefault="00BE0B63" w:rsidP="00E81C9A">
      <w:pPr>
        <w:pStyle w:val="berschrift2"/>
      </w:pPr>
      <w:r>
        <w:t>6</w:t>
      </w:r>
      <w:r w:rsidR="00E81C9A">
        <w:t>.</w:t>
      </w:r>
      <w:r w:rsidR="00E81C9A">
        <w:tab/>
      </w:r>
      <w:r w:rsidR="00E81C9A" w:rsidRPr="0098269E">
        <w:t xml:space="preserve">Weisungsberechtigte des </w:t>
      </w:r>
      <w:r w:rsidR="0038750F">
        <w:t>Auftraggebers</w:t>
      </w:r>
      <w:r w:rsidR="00E81C9A" w:rsidRPr="0098269E">
        <w:t>, Weisungsempfänger des Auftrag</w:t>
      </w:r>
      <w:r w:rsidR="0038750F">
        <w:t>nehmers</w:t>
      </w:r>
      <w:r w:rsidR="00E81C9A" w:rsidRPr="0098269E">
        <w:t xml:space="preserve"> </w:t>
      </w:r>
    </w:p>
    <w:p w14:paraId="4BE24196" w14:textId="23A4260F" w:rsidR="00E81C9A" w:rsidRPr="009E6C96" w:rsidRDefault="00E81C9A" w:rsidP="00ED05A3">
      <w:pPr>
        <w:spacing w:before="240"/>
        <w:ind w:left="-6" w:right="34" w:hanging="11"/>
        <w:rPr>
          <w:i/>
        </w:rPr>
      </w:pPr>
      <w:r w:rsidRPr="009E6C96">
        <w:rPr>
          <w:i/>
        </w:rPr>
        <w:t>W</w:t>
      </w:r>
      <w:r w:rsidR="002116BA" w:rsidRPr="009E6C96">
        <w:rPr>
          <w:i/>
        </w:rPr>
        <w:t>eisungsber</w:t>
      </w:r>
      <w:r w:rsidR="00ED05A3" w:rsidRPr="009E6C96">
        <w:rPr>
          <w:i/>
        </w:rPr>
        <w:t>echtigte Personen der Schule sind:</w:t>
      </w:r>
    </w:p>
    <w:p w14:paraId="41FB06B0" w14:textId="0EC5D094" w:rsidR="00B10BBA" w:rsidRPr="009E6C96" w:rsidRDefault="0099661B" w:rsidP="00E81C9A">
      <w:pPr>
        <w:rPr>
          <w:i/>
        </w:rPr>
      </w:pPr>
      <w:sdt>
        <w:sdtPr>
          <w:rPr>
            <w:i/>
          </w:rPr>
          <w:id w:val="644855146"/>
          <w:placeholder>
            <w:docPart w:val="913C02E129064A39ABCB6D977EDB9DB4"/>
          </w:placeholder>
          <w:showingPlcHdr/>
        </w:sdtPr>
        <w:sdtEndPr/>
        <w:sdtContent>
          <w:r w:rsidR="00ED05A3" w:rsidRPr="009E6C96">
            <w:rPr>
              <w:rStyle w:val="Platzhaltertext"/>
              <w:i/>
            </w:rPr>
            <w:t>Klicken oder tippen Sie hier, um Text einzugeben.</w:t>
          </w:r>
        </w:sdtContent>
      </w:sdt>
    </w:p>
    <w:p w14:paraId="3874C473" w14:textId="34ECA14A" w:rsidR="00ED05A3" w:rsidRPr="009E6C96" w:rsidRDefault="00ED05A3" w:rsidP="00E81C9A">
      <w:pPr>
        <w:rPr>
          <w:i/>
        </w:rPr>
      </w:pPr>
      <w:r w:rsidRPr="009E6C96">
        <w:rPr>
          <w:i/>
        </w:rPr>
        <w:t>(Vorname, Name, Organisationseinheit, Telefon)</w:t>
      </w:r>
    </w:p>
    <w:p w14:paraId="3CC5C5C0" w14:textId="77777777" w:rsidR="00ED05A3" w:rsidRPr="009E6C96" w:rsidRDefault="00ED05A3" w:rsidP="00E81C9A">
      <w:pPr>
        <w:rPr>
          <w:i/>
        </w:rPr>
      </w:pPr>
    </w:p>
    <w:p w14:paraId="3DA2A40D" w14:textId="513F2D34" w:rsidR="00B10BBA" w:rsidRPr="009E6C96" w:rsidRDefault="00E81C9A" w:rsidP="00E81C9A">
      <w:pPr>
        <w:rPr>
          <w:i/>
        </w:rPr>
      </w:pPr>
      <w:r w:rsidRPr="009E6C96">
        <w:rPr>
          <w:i/>
        </w:rPr>
        <w:t xml:space="preserve">Weisungsempfänger beim </w:t>
      </w:r>
      <w:r w:rsidR="00ED05A3" w:rsidRPr="009E6C96">
        <w:rPr>
          <w:i/>
        </w:rPr>
        <w:t>Schulträger sind:</w:t>
      </w:r>
      <w:r w:rsidRPr="009E6C96">
        <w:rPr>
          <w:i/>
        </w:rPr>
        <w:br/>
      </w:r>
      <w:sdt>
        <w:sdtPr>
          <w:rPr>
            <w:i/>
          </w:rPr>
          <w:id w:val="540397826"/>
          <w:placeholder>
            <w:docPart w:val="3742487CD49B4399986892766A13422A"/>
          </w:placeholder>
          <w:showingPlcHdr/>
        </w:sdtPr>
        <w:sdtEndPr/>
        <w:sdtContent>
          <w:r w:rsidR="00ED05A3" w:rsidRPr="009E6C96">
            <w:rPr>
              <w:rStyle w:val="Platzhaltertext"/>
              <w:i/>
            </w:rPr>
            <w:t>Klicken oder tippen Sie hier, um Text einzugeben.</w:t>
          </w:r>
        </w:sdtContent>
      </w:sdt>
    </w:p>
    <w:p w14:paraId="5134A8C0" w14:textId="77777777" w:rsidR="00ED05A3" w:rsidRPr="009E6C96" w:rsidRDefault="00ED05A3" w:rsidP="00ED05A3">
      <w:pPr>
        <w:rPr>
          <w:i/>
        </w:rPr>
      </w:pPr>
      <w:r w:rsidRPr="009E6C96">
        <w:rPr>
          <w:i/>
        </w:rPr>
        <w:t>(Vorname, Name, Organisationseinheit, Telefon)</w:t>
      </w:r>
    </w:p>
    <w:p w14:paraId="46A31BA4" w14:textId="77777777" w:rsidR="00ED05A3" w:rsidRPr="009E6C96" w:rsidRDefault="00ED05A3" w:rsidP="00E81C9A">
      <w:pPr>
        <w:rPr>
          <w:i/>
        </w:rPr>
      </w:pPr>
    </w:p>
    <w:p w14:paraId="237C4C42" w14:textId="43C211C4" w:rsidR="00E81C9A" w:rsidRPr="009E6C96" w:rsidRDefault="00E81C9A" w:rsidP="00ED05A3">
      <w:pPr>
        <w:ind w:left="0" w:firstLine="0"/>
        <w:rPr>
          <w:i/>
        </w:rPr>
      </w:pPr>
      <w:r w:rsidRPr="009E6C96">
        <w:rPr>
          <w:i/>
        </w:rPr>
        <w:t>Für Weisung zu nutzende Kommunikationskanäle:</w:t>
      </w:r>
    </w:p>
    <w:p w14:paraId="71992F83" w14:textId="397E78BC" w:rsidR="009E6C96" w:rsidRPr="009E6C96" w:rsidRDefault="0099661B" w:rsidP="00E81C9A">
      <w:pPr>
        <w:rPr>
          <w:i/>
        </w:rPr>
      </w:pPr>
      <w:sdt>
        <w:sdtPr>
          <w:rPr>
            <w:i/>
          </w:rPr>
          <w:id w:val="-1085600821"/>
          <w:placeholder>
            <w:docPart w:val="552FA59F60DE4BDFB98455EBF7EF4F27"/>
          </w:placeholder>
          <w:showingPlcHdr/>
        </w:sdtPr>
        <w:sdtEndPr/>
        <w:sdtContent>
          <w:r w:rsidR="009E6C96" w:rsidRPr="009E6C96">
            <w:rPr>
              <w:rStyle w:val="Platzhaltertext"/>
              <w:i/>
            </w:rPr>
            <w:t>Klicken oder tippen Sie hier, um Text einzugeben.</w:t>
          </w:r>
        </w:sdtContent>
      </w:sdt>
    </w:p>
    <w:p w14:paraId="72864907" w14:textId="29FFCB30" w:rsidR="00E81C9A" w:rsidRPr="009E6C96" w:rsidRDefault="00E81C9A" w:rsidP="009E6C96">
      <w:pPr>
        <w:ind w:left="0" w:firstLine="0"/>
        <w:rPr>
          <w:i/>
        </w:rPr>
      </w:pPr>
      <w:r w:rsidRPr="009E6C96">
        <w:rPr>
          <w:i/>
        </w:rPr>
        <w:t xml:space="preserve">(genaue postalische </w:t>
      </w:r>
      <w:r w:rsidR="00BE0B63" w:rsidRPr="009E6C96">
        <w:rPr>
          <w:i/>
        </w:rPr>
        <w:t>Adresse/ E-Mail/ Telefonnummer des Trägers)</w:t>
      </w:r>
    </w:p>
    <w:p w14:paraId="24AC9592" w14:textId="77777777" w:rsidR="00E81C9A" w:rsidRDefault="00E81C9A" w:rsidP="00E81C9A"/>
    <w:p w14:paraId="0BF2B79E" w14:textId="1E56D22B" w:rsidR="00E81C9A" w:rsidRPr="004F2278" w:rsidRDefault="00E81C9A" w:rsidP="00E81C9A">
      <w:r w:rsidRPr="004F2278">
        <w:t xml:space="preserve">Bei einem Wechsel oder einer längerfristigen Verhinderung der Ansprechpartner sind dem Vertragspartner unverzüglich und grundsätzlich schriftlich oder elektronisch die Nachfolger </w:t>
      </w:r>
      <w:r w:rsidR="00ED05A3">
        <w:t xml:space="preserve">bzw. die Vertreter mitzuteilen. </w:t>
      </w:r>
      <w:r w:rsidRPr="004F2278">
        <w:t>Die Weisungen sind für ihre Geltungsdauer und anschließend noch für drei vol</w:t>
      </w:r>
      <w:r w:rsidR="009E6C96">
        <w:t>le Kalenderjahre aufzubewahren.</w:t>
      </w:r>
    </w:p>
    <w:p w14:paraId="78971A73" w14:textId="71E7F773" w:rsidR="00B8180F" w:rsidRDefault="00B8180F" w:rsidP="0075223F">
      <w:pPr>
        <w:ind w:left="0" w:firstLine="0"/>
      </w:pPr>
    </w:p>
    <w:p w14:paraId="57DEACEE" w14:textId="7B600646" w:rsidR="001271B2" w:rsidRDefault="006723B9" w:rsidP="001271B2">
      <w:pPr>
        <w:pStyle w:val="berschrift2"/>
      </w:pPr>
      <w:r>
        <w:t>7</w:t>
      </w:r>
      <w:r w:rsidR="001271B2">
        <w:t>.</w:t>
      </w:r>
      <w:r w:rsidR="001271B2">
        <w:tab/>
      </w:r>
      <w:r w:rsidR="001271B2" w:rsidRPr="0098269E">
        <w:t xml:space="preserve">Pflichten des </w:t>
      </w:r>
      <w:r w:rsidR="00F92692">
        <w:t>Auftragnehmers</w:t>
      </w:r>
      <w:r w:rsidR="001271B2" w:rsidRPr="0098269E">
        <w:t xml:space="preserve"> </w:t>
      </w:r>
    </w:p>
    <w:p w14:paraId="149D09BE" w14:textId="77777777" w:rsidR="001271B2" w:rsidRDefault="001271B2" w:rsidP="00080114">
      <w:pPr>
        <w:rPr>
          <w:szCs w:val="24"/>
        </w:rPr>
      </w:pPr>
      <w:r w:rsidRPr="00842A58">
        <w:rPr>
          <w:szCs w:val="24"/>
        </w:rPr>
        <w:t xml:space="preserve">Der </w:t>
      </w:r>
      <w:r w:rsidR="006723B9">
        <w:rPr>
          <w:szCs w:val="24"/>
        </w:rPr>
        <w:t xml:space="preserve">Schulträger </w:t>
      </w:r>
      <w:r w:rsidRPr="00842A58">
        <w:rPr>
          <w:szCs w:val="24"/>
        </w:rPr>
        <w:t xml:space="preserve">wird in seinem Verantwortungsbereich die innerbetriebliche Organisation so gestalten, dass sie den besonderen Anforderungen des Datenschutzes gerecht wird. </w:t>
      </w:r>
    </w:p>
    <w:p w14:paraId="678B8B59" w14:textId="77777777" w:rsidR="001271B2" w:rsidRDefault="001271B2" w:rsidP="001271B2"/>
    <w:p w14:paraId="6F6DC08D" w14:textId="64AD3B51" w:rsidR="001271B2" w:rsidRDefault="001271B2" w:rsidP="001271B2">
      <w:r>
        <w:t xml:space="preserve">Der </w:t>
      </w:r>
      <w:r w:rsidR="002116BA">
        <w:t>Schulträger</w:t>
      </w:r>
      <w:r>
        <w:t xml:space="preserve"> verarbeitet personenbezogene Daten ausschließlich wie vert</w:t>
      </w:r>
      <w:r w:rsidR="002116BA">
        <w:t>raglich vereinbart oder wie von der Schu</w:t>
      </w:r>
      <w:r w:rsidR="002F3ACD">
        <w:t xml:space="preserve">le angewiesen, es sei denn, der Schulträger </w:t>
      </w:r>
      <w:r>
        <w:t>ist gesetzlich zu einer bestimmten Verarbeitung verpflichtet. Sofern solche Verpflichtun</w:t>
      </w:r>
      <w:r w:rsidR="002F3ACD">
        <w:t>gen für ihn bestehen, teilt der Schulträger diese der</w:t>
      </w:r>
      <w:r>
        <w:t xml:space="preserve"> </w:t>
      </w:r>
      <w:r w:rsidR="002F3ACD">
        <w:t xml:space="preserve">Schulleitung </w:t>
      </w:r>
      <w:r>
        <w:t>vor der Verarbeitung mit, es sei denn, die Mitteilung ist ihm gesetzlich verboten.</w:t>
      </w:r>
    </w:p>
    <w:p w14:paraId="64C9830B" w14:textId="77777777" w:rsidR="0075223F" w:rsidRDefault="0075223F" w:rsidP="001271B2"/>
    <w:p w14:paraId="6CC21410" w14:textId="53156166" w:rsidR="0075223F" w:rsidRDefault="0075223F" w:rsidP="001271B2">
      <w:r w:rsidRPr="00C7015D">
        <w:t>De</w:t>
      </w:r>
      <w:r>
        <w:t>r</w:t>
      </w:r>
      <w:r w:rsidRPr="00C7015D">
        <w:t xml:space="preserve"> </w:t>
      </w:r>
      <w:r>
        <w:t>Schulträger</w:t>
      </w:r>
      <w:r w:rsidRPr="00C7015D">
        <w:t xml:space="preserve"> </w:t>
      </w:r>
      <w:r>
        <w:t>weist</w:t>
      </w:r>
      <w:r w:rsidRPr="00C7015D">
        <w:t xml:space="preserve"> </w:t>
      </w:r>
      <w:r>
        <w:t>die</w:t>
      </w:r>
      <w:r w:rsidRPr="00C7015D">
        <w:t xml:space="preserve"> </w:t>
      </w:r>
      <w:r>
        <w:t>Schulleitung</w:t>
      </w:r>
      <w:r w:rsidRPr="00C7015D">
        <w:t xml:space="preserve"> darauf hin, wenn eine seiner Meinung nach rechtlich unzulässige Datenverarbeitung Gegenstand des Auftrags </w:t>
      </w:r>
      <w:r>
        <w:t>und/oder einer Weisung ist.</w:t>
      </w:r>
    </w:p>
    <w:p w14:paraId="6080DEA7" w14:textId="77777777" w:rsidR="001271B2" w:rsidRDefault="001271B2" w:rsidP="001271B2"/>
    <w:p w14:paraId="4AEA8934" w14:textId="6BE3148F" w:rsidR="001271B2" w:rsidRDefault="001271B2" w:rsidP="001271B2">
      <w:r w:rsidRPr="003850A9">
        <w:t xml:space="preserve">Der </w:t>
      </w:r>
      <w:r w:rsidR="002116BA">
        <w:t>Schulträger</w:t>
      </w:r>
      <w:r w:rsidRPr="003850A9">
        <w:t xml:space="preserve"> verwendet die zur Verarbeitung überlassenen personenbezogenen Daten für keine anderen, insbesondere nicht für eigene Zwecke. Kopien oder Duplikate der personenbezogen</w:t>
      </w:r>
      <w:r w:rsidR="002F3ACD">
        <w:t>en Daten werden ohne Wissen der Schulleitung</w:t>
      </w:r>
      <w:r w:rsidRPr="003850A9">
        <w:t xml:space="preserve"> nicht erstellt. </w:t>
      </w:r>
    </w:p>
    <w:p w14:paraId="229E763F" w14:textId="77777777" w:rsidR="001271B2" w:rsidRPr="003850A9" w:rsidRDefault="001271B2" w:rsidP="001271B2"/>
    <w:p w14:paraId="342B0702" w14:textId="128E850F" w:rsidR="001271B2" w:rsidRDefault="001271B2" w:rsidP="001271B2">
      <w:r>
        <w:t xml:space="preserve">Der </w:t>
      </w:r>
      <w:r w:rsidR="002116BA">
        <w:t>Schulträger</w:t>
      </w:r>
      <w:r>
        <w:t xml:space="preserve"> bestätigt, dass ihm die einschlägigen, allgemeinen datenschutzrechtlichen Vorschriften bekannt sind. Er beachtet die Grundsätze ordnungsgemäßer Datenverarbeitung.</w:t>
      </w:r>
    </w:p>
    <w:p w14:paraId="71B8B370" w14:textId="77777777" w:rsidR="000D5275" w:rsidRDefault="000D5275" w:rsidP="001271B2"/>
    <w:p w14:paraId="55C8B61D" w14:textId="44100D9C" w:rsidR="001271B2" w:rsidRDefault="001271B2" w:rsidP="001271B2">
      <w:r w:rsidRPr="003850A9">
        <w:t xml:space="preserve">Der </w:t>
      </w:r>
      <w:r w:rsidR="002116BA">
        <w:t>Schulträger</w:t>
      </w:r>
      <w:r w:rsidRPr="003850A9">
        <w:t xml:space="preserve"> verpflichtet sich, bei der auftragsgemäßen Verarbeitung der personenbezogenen Daten des </w:t>
      </w:r>
      <w:r w:rsidR="0038750F">
        <w:t xml:space="preserve">Auftraggebers </w:t>
      </w:r>
      <w:r w:rsidRPr="003850A9">
        <w:t xml:space="preserve">die Vertraulichkeit zu wahren. Diese besteht auch nach Beendigung des Vertrages fort.  </w:t>
      </w:r>
    </w:p>
    <w:p w14:paraId="0FFF5C11" w14:textId="77777777" w:rsidR="001271B2" w:rsidRDefault="001271B2" w:rsidP="001271B2"/>
    <w:p w14:paraId="527BB05F" w14:textId="64D75EEB" w:rsidR="003B06B1" w:rsidRDefault="003B06B1" w:rsidP="003B06B1">
      <w:r>
        <w:lastRenderedPageBreak/>
        <w:t xml:space="preserve">Der </w:t>
      </w:r>
      <w:r w:rsidR="002116BA">
        <w:t>Schulträger</w:t>
      </w:r>
      <w:r>
        <w:t xml:space="preserve"> sichert zu, dass die bei ihm zur Verarbeitung eingesetzten Personen vor Beginn der Verarbeitung mit den relevanten Bestimmungen des Datenschutzes und dieses Vertrags vertraut gemacht wurden. Der </w:t>
      </w:r>
      <w:r w:rsidR="00A065A4">
        <w:t>Schulträger</w:t>
      </w:r>
      <w:r>
        <w:t xml:space="preserve"> trägt dafür Sorge, dass zur Auftragsverarbeitung eingesetzte Personen hinsichtlich der Erfüllung der Datenschutzanforderungen laufend angemessen angeleitet und über</w:t>
      </w:r>
      <w:r w:rsidR="0075223F">
        <w:t>prüft</w:t>
      </w:r>
      <w:r>
        <w:t xml:space="preserve"> werden.</w:t>
      </w:r>
    </w:p>
    <w:p w14:paraId="6E2A0F31" w14:textId="77777777" w:rsidR="000D5275" w:rsidRDefault="000D5275" w:rsidP="001271B2"/>
    <w:p w14:paraId="5E95AD1B" w14:textId="2B5BBFFA" w:rsidR="001271B2" w:rsidRDefault="002F3ACD" w:rsidP="001271B2">
      <w:r>
        <w:t xml:space="preserve">Wird die Schule </w:t>
      </w:r>
      <w:r w:rsidR="001271B2">
        <w:t>durch Aufsichtsbehörden oder andere Stellen einer Kontrolle unterzogen ode</w:t>
      </w:r>
      <w:r w:rsidR="0075223F">
        <w:t>r machen betroffene Personen ihr</w:t>
      </w:r>
      <w:r w:rsidR="001271B2">
        <w:t xml:space="preserve"> gegenüber Rechte geltend, verpflichtet sich der </w:t>
      </w:r>
      <w:r w:rsidR="00A065A4">
        <w:t>Schulträger</w:t>
      </w:r>
      <w:r>
        <w:t xml:space="preserve"> die Schulleitung </w:t>
      </w:r>
      <w:r w:rsidR="001271B2">
        <w:t>im erforderlichen Umfang zu unterstützen, soweit die Verarbeitung im Auftrag betroffen ist.</w:t>
      </w:r>
    </w:p>
    <w:p w14:paraId="2F1ECAA3" w14:textId="77777777" w:rsidR="001271B2" w:rsidRDefault="001271B2" w:rsidP="001271B2"/>
    <w:p w14:paraId="413CC549" w14:textId="6CBD8644" w:rsidR="001271B2" w:rsidRDefault="001271B2" w:rsidP="00C30EF8">
      <w:r>
        <w:t xml:space="preserve">Auskünfte an Dritte oder den Betroffenen darf der </w:t>
      </w:r>
      <w:r w:rsidR="00A065A4">
        <w:t>Schulträger</w:t>
      </w:r>
      <w:r>
        <w:t xml:space="preserve"> nur nach </w:t>
      </w:r>
      <w:r w:rsidR="00A065A4">
        <w:t>vorheriger Zustimmung durch die Schulleitung</w:t>
      </w:r>
      <w:r>
        <w:t xml:space="preserve"> erteilen. Direkt an ihn gerichtete Anfra</w:t>
      </w:r>
      <w:r w:rsidR="00EE6F18">
        <w:t xml:space="preserve">gen wird er unverzüglich an die Schulleitung </w:t>
      </w:r>
      <w:r>
        <w:t>weiterleiten.</w:t>
      </w:r>
    </w:p>
    <w:p w14:paraId="53695942" w14:textId="77777777" w:rsidR="004F15DA" w:rsidRDefault="004F15DA" w:rsidP="004F15DA"/>
    <w:p w14:paraId="4588AFAD" w14:textId="3DBAABB0" w:rsidR="00F92692" w:rsidRDefault="00766D71" w:rsidP="00766D71">
      <w:pPr>
        <w:rPr>
          <w:rFonts w:cs="Arial"/>
          <w:color w:val="000000" w:themeColor="text1"/>
        </w:rPr>
      </w:pPr>
      <w:r w:rsidRPr="009D0220">
        <w:rPr>
          <w:rFonts w:cs="Arial"/>
          <w:color w:val="000000" w:themeColor="text1"/>
        </w:rPr>
        <w:t>Die Verarb</w:t>
      </w:r>
      <w:r w:rsidR="00E57DB4">
        <w:rPr>
          <w:rFonts w:cs="Arial"/>
          <w:color w:val="000000" w:themeColor="text1"/>
        </w:rPr>
        <w:t xml:space="preserve">eitung von Daten im Auftrag der Schule </w:t>
      </w:r>
      <w:r w:rsidRPr="009D0220">
        <w:rPr>
          <w:rFonts w:cs="Arial"/>
          <w:color w:val="000000" w:themeColor="text1"/>
        </w:rPr>
        <w:t>au</w:t>
      </w:r>
      <w:r w:rsidR="00EE6F18">
        <w:rPr>
          <w:rFonts w:cs="Arial"/>
          <w:color w:val="000000" w:themeColor="text1"/>
        </w:rPr>
        <w:t>ßerhalb von Betriebsstätten der Schule</w:t>
      </w:r>
      <w:r w:rsidR="00F92692">
        <w:rPr>
          <w:rFonts w:cs="Arial"/>
          <w:color w:val="000000" w:themeColor="text1"/>
        </w:rPr>
        <w:t xml:space="preserve"> oder des Schulträgers</w:t>
      </w:r>
      <w:r w:rsidR="00EE6F18">
        <w:rPr>
          <w:rFonts w:cs="Arial"/>
          <w:color w:val="000000" w:themeColor="text1"/>
        </w:rPr>
        <w:t xml:space="preserve"> </w:t>
      </w:r>
      <w:r w:rsidR="00E57DB4">
        <w:rPr>
          <w:rFonts w:cs="Arial"/>
          <w:color w:val="000000" w:themeColor="text1"/>
        </w:rPr>
        <w:t xml:space="preserve">ist nur mit Zustimmung der Schule </w:t>
      </w:r>
      <w:r w:rsidRPr="009D0220">
        <w:rPr>
          <w:rFonts w:cs="Arial"/>
          <w:color w:val="000000" w:themeColor="text1"/>
        </w:rPr>
        <w:t>in Schr</w:t>
      </w:r>
      <w:r w:rsidR="00F92692">
        <w:rPr>
          <w:rFonts w:cs="Arial"/>
          <w:color w:val="000000" w:themeColor="text1"/>
        </w:rPr>
        <w:t>iftform oder Textform zulässig.</w:t>
      </w:r>
    </w:p>
    <w:p w14:paraId="15F3446C" w14:textId="77777777" w:rsidR="00F92692" w:rsidRDefault="00F92692" w:rsidP="00766D71">
      <w:pPr>
        <w:rPr>
          <w:rFonts w:cs="Arial"/>
          <w:color w:val="000000" w:themeColor="text1"/>
        </w:rPr>
      </w:pPr>
    </w:p>
    <w:p w14:paraId="0B922DB8" w14:textId="4E11A4FC" w:rsidR="00766D71" w:rsidRDefault="00766D71" w:rsidP="00766D71">
      <w:r w:rsidRPr="009D0220">
        <w:rPr>
          <w:rFonts w:cs="Arial"/>
          <w:color w:val="000000" w:themeColor="text1"/>
        </w:rPr>
        <w:t>Ein</w:t>
      </w:r>
      <w:r w:rsidR="00E57DB4">
        <w:rPr>
          <w:rFonts w:cs="Arial"/>
          <w:color w:val="000000" w:themeColor="text1"/>
        </w:rPr>
        <w:t>e Verarbeitung von Daten für die</w:t>
      </w:r>
      <w:r w:rsidRPr="009D0220">
        <w:rPr>
          <w:rFonts w:cs="Arial"/>
          <w:color w:val="000000" w:themeColor="text1"/>
        </w:rPr>
        <w:t xml:space="preserve"> </w:t>
      </w:r>
      <w:r w:rsidR="00E57DB4">
        <w:rPr>
          <w:rFonts w:cs="Arial"/>
          <w:color w:val="000000" w:themeColor="text1"/>
        </w:rPr>
        <w:t>Schule</w:t>
      </w:r>
      <w:r w:rsidRPr="009D0220">
        <w:rPr>
          <w:rFonts w:cs="Arial"/>
          <w:color w:val="000000" w:themeColor="text1"/>
        </w:rPr>
        <w:t xml:space="preserve"> in Privatwohnu</w:t>
      </w:r>
      <w:r w:rsidR="00E57DB4">
        <w:rPr>
          <w:rFonts w:cs="Arial"/>
          <w:color w:val="000000" w:themeColor="text1"/>
        </w:rPr>
        <w:t xml:space="preserve">ngen ist nur mit Zustimmung der </w:t>
      </w:r>
      <w:r w:rsidR="00EE6F18">
        <w:rPr>
          <w:rFonts w:cs="Arial"/>
          <w:color w:val="000000" w:themeColor="text1"/>
        </w:rPr>
        <w:t>Schulleitung</w:t>
      </w:r>
      <w:r w:rsidRPr="009D0220">
        <w:rPr>
          <w:rFonts w:cs="Arial"/>
          <w:color w:val="000000" w:themeColor="text1"/>
        </w:rPr>
        <w:t xml:space="preserve"> in Schriftform oder Textform im Einzelfall zulässig.</w:t>
      </w:r>
      <w:r>
        <w:rPr>
          <w:rFonts w:cs="Arial"/>
          <w:color w:val="000000" w:themeColor="text1"/>
        </w:rPr>
        <w:t xml:space="preserve"> </w:t>
      </w:r>
      <w:r w:rsidRPr="00727E74">
        <w:t>Die Verarbeitung von Daten im Auftrag mit Privatgeräten ist unter keinen Umständen gestattet.</w:t>
      </w:r>
    </w:p>
    <w:p w14:paraId="01F09F2C" w14:textId="77777777" w:rsidR="00C44BD9" w:rsidRDefault="00C44BD9" w:rsidP="00766D71">
      <w:pPr>
        <w:rPr>
          <w:rFonts w:cs="Arial"/>
          <w:color w:val="000000" w:themeColor="text1"/>
        </w:rPr>
      </w:pPr>
    </w:p>
    <w:p w14:paraId="07171EB9" w14:textId="56F3F0EF" w:rsidR="00C44BD9" w:rsidRDefault="00C44BD9" w:rsidP="00C44BD9">
      <w:pPr>
        <w:rPr>
          <w:rFonts w:cs="Arial"/>
          <w:color w:val="000000" w:themeColor="text1"/>
        </w:rPr>
      </w:pPr>
      <w:r w:rsidRPr="004F2278">
        <w:t xml:space="preserve">Der </w:t>
      </w:r>
      <w:r w:rsidR="00E57DB4">
        <w:t xml:space="preserve">Schulträger teilt der Schulleitung </w:t>
      </w:r>
      <w:r w:rsidRPr="004F2278">
        <w:t>unver</w:t>
      </w:r>
      <w:r w:rsidR="00EE6F18">
        <w:t xml:space="preserve">züglich Störungen, Verstöße des Schulträgers selbst </w:t>
      </w:r>
      <w:r w:rsidRPr="004F2278">
        <w:t xml:space="preserve">oder der bei ihm beschäftigten Personen gegen datenschutzrechtliche Bestimmungen oder die im Auftrag getroffenen Festlegungen sowie den Verdacht auf Datenschutzverletzungen oder Unregelmäßigkeiten bei der Verarbeitung personenbezogener Daten mit. Dies gilt vor allem auch im Hinblick auf eventuelle Melde- und Benachrichtigungspflichten des Verantwortlichen nach Art. 33 und Art. 34 </w:t>
      </w:r>
      <w:r>
        <w:t>DSGVO</w:t>
      </w:r>
      <w:r w:rsidRPr="004F2278">
        <w:t>.</w:t>
      </w:r>
    </w:p>
    <w:p w14:paraId="1D025A7B" w14:textId="77777777" w:rsidR="00766D71" w:rsidRDefault="00766D71" w:rsidP="001271B2"/>
    <w:p w14:paraId="7E55DEC9" w14:textId="77777777" w:rsidR="00B8180F" w:rsidRDefault="00B8180F" w:rsidP="001271B2"/>
    <w:p w14:paraId="3F50CC3A" w14:textId="26BB982E" w:rsidR="00C44BD9" w:rsidRDefault="00712A61" w:rsidP="00C44BD9">
      <w:pPr>
        <w:pStyle w:val="berschrift2"/>
      </w:pPr>
      <w:r>
        <w:t>8</w:t>
      </w:r>
      <w:r w:rsidR="00C44BD9">
        <w:t>.</w:t>
      </w:r>
      <w:r w:rsidR="00C44BD9">
        <w:tab/>
      </w:r>
      <w:r w:rsidR="00C44BD9" w:rsidRPr="0098269E">
        <w:t xml:space="preserve">Unterauftragsverhältnisse mit </w:t>
      </w:r>
      <w:r w:rsidR="00C44BD9">
        <w:t>Subunternehmern</w:t>
      </w:r>
      <w:r>
        <w:t xml:space="preserve"> / Dienstleister</w:t>
      </w:r>
      <w:r w:rsidR="00DB0E3E">
        <w:t>n</w:t>
      </w:r>
    </w:p>
    <w:p w14:paraId="19B7B167" w14:textId="6A546C4F" w:rsidR="00530371" w:rsidRDefault="00530371" w:rsidP="00530371">
      <w:pPr>
        <w:rPr>
          <w:rFonts w:cs="Arial"/>
          <w:color w:val="000000" w:themeColor="text1"/>
        </w:rPr>
      </w:pPr>
      <w:r w:rsidRPr="007136CD">
        <w:t xml:space="preserve">Der </w:t>
      </w:r>
      <w:r w:rsidR="00E57DB4">
        <w:t>Schulträger</w:t>
      </w:r>
      <w:r w:rsidRPr="007136CD">
        <w:t xml:space="preserve"> nimmt keinen weiteren Unterauftragsverarbeiter als Subunternehmer ohne vorherige gesonde</w:t>
      </w:r>
      <w:r w:rsidR="009E6C96">
        <w:t>rte schriftliche Genehmigung der</w:t>
      </w:r>
      <w:r w:rsidRPr="007136CD">
        <w:t xml:space="preserve"> </w:t>
      </w:r>
      <w:r w:rsidR="009E6C96">
        <w:t>Schule</w:t>
      </w:r>
      <w:r w:rsidRPr="007136CD">
        <w:t xml:space="preserve"> in Anspruch. Mit dem Subunternehmer ist durch d</w:t>
      </w:r>
      <w:r>
        <w:t xml:space="preserve">en </w:t>
      </w:r>
      <w:r w:rsidR="00E57DB4">
        <w:t>Schulträger</w:t>
      </w:r>
      <w:r>
        <w:t xml:space="preserve"> eine Ver</w:t>
      </w:r>
      <w:r w:rsidRPr="007136CD">
        <w:t>einbarung nach Maßgaben des Art. 28 Abs. 2 bis 4 EU-DSGVO abzuschließen.</w:t>
      </w:r>
      <w:r>
        <w:t xml:space="preserve"> </w:t>
      </w:r>
      <w:r w:rsidR="00E57DB4">
        <w:rPr>
          <w:rFonts w:cs="Arial"/>
          <w:color w:val="000000" w:themeColor="text1"/>
        </w:rPr>
        <w:t xml:space="preserve">Der Schule </w:t>
      </w:r>
      <w:r w:rsidRPr="009D0220">
        <w:rPr>
          <w:rFonts w:cs="Arial"/>
          <w:color w:val="000000" w:themeColor="text1"/>
        </w:rPr>
        <w:t>ist der Auftragsdatenverarbeitungsvertrag auf Anfrage in Kopie zu übermitteln.</w:t>
      </w:r>
    </w:p>
    <w:p w14:paraId="371D7836" w14:textId="77777777" w:rsidR="00530371" w:rsidRDefault="00530371" w:rsidP="00530371"/>
    <w:p w14:paraId="00998783" w14:textId="6EC216B6" w:rsidR="00530371" w:rsidRDefault="00530371" w:rsidP="00530371">
      <w:r w:rsidRPr="007136CD">
        <w:t xml:space="preserve">Der </w:t>
      </w:r>
      <w:r w:rsidR="00E57DB4">
        <w:t>Schulträger</w:t>
      </w:r>
      <w:r w:rsidRPr="007136CD">
        <w:t xml:space="preserve"> hat den Unterauftragnehmer sorgfältig auszuwählen und vor der Beauftragung zu prüfen, dass dieser die zwischen </w:t>
      </w:r>
      <w:r w:rsidR="009E6C96">
        <w:t>Schule</w:t>
      </w:r>
      <w:r w:rsidRPr="007136CD">
        <w:t xml:space="preserve"> und </w:t>
      </w:r>
      <w:r w:rsidR="009E6C96">
        <w:t>Schulträger</w:t>
      </w:r>
      <w:r w:rsidRPr="007136CD">
        <w:t xml:space="preserve"> getroffenen Vereinbarungen einhalten kann</w:t>
      </w:r>
      <w:r>
        <w:t>.</w:t>
      </w:r>
    </w:p>
    <w:p w14:paraId="1CF0628A" w14:textId="77777777" w:rsidR="00530371" w:rsidRDefault="00530371" w:rsidP="00530371"/>
    <w:p w14:paraId="3E3F391E" w14:textId="6914CF9D" w:rsidR="00C44BD9" w:rsidRPr="004F2278" w:rsidRDefault="00530371" w:rsidP="00F92692">
      <w:r w:rsidRPr="009D0220">
        <w:rPr>
          <w:rFonts w:cs="Arial"/>
          <w:color w:val="000000" w:themeColor="text1"/>
        </w:rPr>
        <w:t xml:space="preserve">Der </w:t>
      </w:r>
      <w:r w:rsidR="00E57DB4">
        <w:rPr>
          <w:rFonts w:cs="Arial"/>
          <w:color w:val="000000" w:themeColor="text1"/>
        </w:rPr>
        <w:t>Schulträger</w:t>
      </w:r>
      <w:r w:rsidRPr="009D0220">
        <w:rPr>
          <w:rFonts w:cs="Arial"/>
          <w:color w:val="000000" w:themeColor="text1"/>
        </w:rPr>
        <w:t xml:space="preserve"> hat sicherzustellen, dass die in diesem Vertrag vereinbarten Regelungen un</w:t>
      </w:r>
      <w:r w:rsidR="009E6C96">
        <w:rPr>
          <w:rFonts w:cs="Arial"/>
          <w:color w:val="000000" w:themeColor="text1"/>
        </w:rPr>
        <w:t xml:space="preserve">d ggf. ergänzende Weisungen der Schule </w:t>
      </w:r>
      <w:r w:rsidRPr="009D0220">
        <w:rPr>
          <w:rFonts w:cs="Arial"/>
          <w:color w:val="000000" w:themeColor="text1"/>
        </w:rPr>
        <w:t>auch gegenüber de</w:t>
      </w:r>
      <w:r>
        <w:rPr>
          <w:rFonts w:cs="Arial"/>
          <w:color w:val="000000" w:themeColor="text1"/>
        </w:rPr>
        <w:t>m</w:t>
      </w:r>
      <w:r w:rsidRPr="009D0220">
        <w:rPr>
          <w:rFonts w:cs="Arial"/>
          <w:color w:val="000000" w:themeColor="text1"/>
        </w:rPr>
        <w:t xml:space="preserve"> Unterauftragnehmer gelten.</w:t>
      </w:r>
      <w:r>
        <w:t xml:space="preserve"> </w:t>
      </w:r>
    </w:p>
    <w:p w14:paraId="1A7EF6BD" w14:textId="77777777" w:rsidR="00C44BD9" w:rsidRDefault="00C44BD9" w:rsidP="001271B2"/>
    <w:p w14:paraId="13CC650A" w14:textId="77777777" w:rsidR="00FD24C4" w:rsidRPr="009D0220" w:rsidRDefault="00815824" w:rsidP="00FD24C4">
      <w:pPr>
        <w:pStyle w:val="berschrift2"/>
        <w:spacing w:before="200"/>
        <w:rPr>
          <w:rFonts w:cs="Arial"/>
        </w:rPr>
      </w:pPr>
      <w:r>
        <w:rPr>
          <w:rFonts w:cs="Arial"/>
        </w:rPr>
        <w:t>9</w:t>
      </w:r>
      <w:r w:rsidR="00FD24C4">
        <w:rPr>
          <w:rFonts w:cs="Arial"/>
        </w:rPr>
        <w:t>.</w:t>
      </w:r>
      <w:r w:rsidR="00FD24C4">
        <w:rPr>
          <w:rFonts w:cs="Arial"/>
        </w:rPr>
        <w:tab/>
      </w:r>
      <w:r w:rsidR="00FD24C4" w:rsidRPr="009D0220">
        <w:rPr>
          <w:rFonts w:cs="Arial"/>
        </w:rPr>
        <w:t>Technische und organisatorische Maßnahmen zur Datensicherheit</w:t>
      </w:r>
    </w:p>
    <w:p w14:paraId="234CE2D6" w14:textId="3317456B" w:rsidR="00FD24C4" w:rsidRDefault="00FD24C4" w:rsidP="00FD24C4">
      <w:pPr>
        <w:rPr>
          <w:szCs w:val="24"/>
        </w:rPr>
      </w:pPr>
      <w:r w:rsidRPr="009D0220">
        <w:t xml:space="preserve">Der </w:t>
      </w:r>
      <w:r w:rsidR="00E57DB4">
        <w:t>Schulträger</w:t>
      </w:r>
      <w:r w:rsidRPr="009D0220">
        <w:t xml:space="preserve"> </w:t>
      </w:r>
      <w:r w:rsidR="00E57DB4">
        <w:t xml:space="preserve">verpflichtet sich gegenüber der Schule </w:t>
      </w:r>
      <w:r w:rsidRPr="009D0220">
        <w:t xml:space="preserve">zur Einhaltung der technischen und organisatorischen Maßnahmen, die zur Einhaltung der anzuwendenden Datenschutzvorschriften erforderlich sind. </w:t>
      </w:r>
      <w:r>
        <w:t>Dies beinhaltet insbesondere die Vorgaben aus Art. 32 DSGVO.</w:t>
      </w:r>
    </w:p>
    <w:p w14:paraId="57A6FA0B" w14:textId="77777777" w:rsidR="00B70741" w:rsidRDefault="00B70741" w:rsidP="00FD24C4">
      <w:pPr>
        <w:rPr>
          <w:szCs w:val="24"/>
        </w:rPr>
      </w:pPr>
    </w:p>
    <w:p w14:paraId="3BD34AB8" w14:textId="04B58E1E" w:rsidR="00B70741" w:rsidRDefault="00B70741" w:rsidP="00B70741">
      <w:r w:rsidRPr="002A413D">
        <w:t xml:space="preserve">Der </w:t>
      </w:r>
      <w:r w:rsidR="00E57DB4">
        <w:t>Schulträger</w:t>
      </w:r>
      <w:r w:rsidRPr="002A413D">
        <w:t xml:space="preserve"> sichert zu, dass die im Auftrag verarbei</w:t>
      </w:r>
      <w:r>
        <w:t>teten Daten von sonstigen Daten</w:t>
      </w:r>
      <w:r w:rsidRPr="002A413D">
        <w:t>beständen strikt getrennt werden</w:t>
      </w:r>
      <w:r>
        <w:t>.</w:t>
      </w:r>
    </w:p>
    <w:p w14:paraId="33E63CB3" w14:textId="77777777" w:rsidR="00B70741" w:rsidRDefault="00B70741" w:rsidP="00B70741"/>
    <w:p w14:paraId="22B38049" w14:textId="1BCA14B7" w:rsidR="00B70741" w:rsidRDefault="00B70741" w:rsidP="00B70741">
      <w:r w:rsidRPr="002A413D">
        <w:lastRenderedPageBreak/>
        <w:t>Kopien oder D</w:t>
      </w:r>
      <w:r w:rsidR="00E57DB4">
        <w:t xml:space="preserve">uplikate werden ohne Wissen der Schulleitung </w:t>
      </w:r>
      <w:r w:rsidRPr="002A413D">
        <w:t>nicht erstellt. Ausgenommen sind technisch notwendige, temporäre Vervielfältigungen, soweit eine Beeinträchtigung des hier vereinbarten Datenschutzniveaus ausgeschlossen ist.</w:t>
      </w:r>
    </w:p>
    <w:p w14:paraId="5B4D4184" w14:textId="77777777" w:rsidR="00B70741" w:rsidRDefault="00B70741" w:rsidP="00B70741"/>
    <w:p w14:paraId="3DD74C5B" w14:textId="3C366BC1" w:rsidR="00B70741" w:rsidRDefault="00E57DB4" w:rsidP="00B70741">
      <w:r>
        <w:t>Dedizierte Datenträger, die von der Schule stammen bzw. für die Schule</w:t>
      </w:r>
      <w:r w:rsidR="00B70741" w:rsidRPr="002A413D">
        <w:t xml:space="preserve"> genutzt werden, werden besonders gekennzeichnet und unterliegen der laufenden Verwaltung. Sie sind jederzeit angemessen aufzubewahren und dürfen unbefugten Personen nicht zugänglich sein</w:t>
      </w:r>
      <w:r w:rsidR="00B70741">
        <w:t>.</w:t>
      </w:r>
    </w:p>
    <w:p w14:paraId="07990C04" w14:textId="77777777" w:rsidR="00B70741" w:rsidRDefault="00B70741" w:rsidP="00B70741"/>
    <w:p w14:paraId="156E9779" w14:textId="04DFAA35" w:rsidR="00B70741" w:rsidRPr="004F2278" w:rsidRDefault="00B70741" w:rsidP="00B70741">
      <w:r w:rsidRPr="004F2278">
        <w:t>Für die Sicherheit erhebliche Entscheidungen zur Organisation der Datenverarbeitung und zu den ang</w:t>
      </w:r>
      <w:r w:rsidR="009E6C96">
        <w:t xml:space="preserve">ewandten Verfahren sind mit der Schulleitung </w:t>
      </w:r>
      <w:r w:rsidRPr="004F2278">
        <w:t>abzustimmen.</w:t>
      </w:r>
    </w:p>
    <w:p w14:paraId="4EB5C244" w14:textId="77777777" w:rsidR="00B70741" w:rsidRDefault="00B70741" w:rsidP="00B70741"/>
    <w:p w14:paraId="2DEA8538" w14:textId="12E28DA1" w:rsidR="00B70741" w:rsidRPr="004F2278" w:rsidRDefault="00B70741" w:rsidP="00B70741">
      <w:r w:rsidRPr="004F2278">
        <w:t xml:space="preserve">Die Datensicherheitsmaßnahmen beim </w:t>
      </w:r>
      <w:r w:rsidR="009E6C96">
        <w:t>Schulträger</w:t>
      </w:r>
      <w:r w:rsidRPr="004F2278">
        <w:t xml:space="preserve"> können im Laufe des Auftragsverhältnisses der technischen und organisatorischen Weiterentwicklung angepasst werden, dürfen aber die vereinbarten Sicherheitsstandards nicht unterschreiten. </w:t>
      </w:r>
    </w:p>
    <w:p w14:paraId="19057902" w14:textId="77777777" w:rsidR="00B70741" w:rsidRDefault="00B70741" w:rsidP="00B70741"/>
    <w:p w14:paraId="01FFF608" w14:textId="6B971DC8" w:rsidR="00B70741" w:rsidRDefault="00B70741" w:rsidP="00B70741">
      <w:pPr>
        <w:rPr>
          <w:szCs w:val="24"/>
        </w:rPr>
      </w:pPr>
      <w:r w:rsidRPr="004F2278">
        <w:t xml:space="preserve">Wesentliche Änderungen hat der </w:t>
      </w:r>
      <w:r w:rsidR="009E6C96">
        <w:t>Schulträger</w:t>
      </w:r>
      <w:r w:rsidRPr="004F2278">
        <w:t xml:space="preserve"> mit </w:t>
      </w:r>
      <w:r w:rsidR="009E6C96">
        <w:t xml:space="preserve">der Schulleitung </w:t>
      </w:r>
      <w:r w:rsidRPr="004F2278">
        <w:t>in dokumentierter Form (schriftlich, elektronisch) abzustimmen. Solche Abstimmungen sind für die Dauer dieses Vertrages aufzubewahren.</w:t>
      </w:r>
    </w:p>
    <w:p w14:paraId="538E3C24" w14:textId="77777777" w:rsidR="00C44BD9" w:rsidRDefault="00C44BD9" w:rsidP="00731240"/>
    <w:p w14:paraId="12A60381" w14:textId="77777777" w:rsidR="00B8180F" w:rsidRDefault="00B8180F" w:rsidP="00731240"/>
    <w:p w14:paraId="05E12EDA" w14:textId="77777777" w:rsidR="00ED2241" w:rsidRDefault="00815824" w:rsidP="002B3932">
      <w:pPr>
        <w:pStyle w:val="berschrift2"/>
      </w:pPr>
      <w:r>
        <w:t>10</w:t>
      </w:r>
      <w:r w:rsidR="00BA0EDC">
        <w:t>.</w:t>
      </w:r>
      <w:r w:rsidR="00304045">
        <w:t xml:space="preserve"> </w:t>
      </w:r>
      <w:r w:rsidR="00304045">
        <w:tab/>
        <w:t>Benennung einer/eines Datenschutzbeauftragten</w:t>
      </w:r>
    </w:p>
    <w:p w14:paraId="27F95787" w14:textId="18E96FB5" w:rsidR="00AF09EA" w:rsidRDefault="002B3932" w:rsidP="002B3932">
      <w:r w:rsidRPr="004F2278">
        <w:t xml:space="preserve">Beim </w:t>
      </w:r>
      <w:r w:rsidR="00AF09EA">
        <w:t>Schulträger</w:t>
      </w:r>
      <w:r w:rsidRPr="004F2278">
        <w:t xml:space="preserve"> ist </w:t>
      </w:r>
      <w:r w:rsidR="00EE6F18">
        <w:t>als Datenschutzbeauftragter</w:t>
      </w:r>
      <w:r w:rsidR="00AE17F0">
        <w:t xml:space="preserve"> des Schulträgers </w:t>
      </w:r>
      <w:r w:rsidRPr="004F2278">
        <w:t xml:space="preserve">Herr/Frau </w:t>
      </w:r>
    </w:p>
    <w:p w14:paraId="6792028C" w14:textId="4B67BEC9" w:rsidR="002B3932" w:rsidRPr="004F2278" w:rsidRDefault="0099661B" w:rsidP="002B3932">
      <w:pPr>
        <w:rPr>
          <w:i/>
        </w:rPr>
      </w:pPr>
      <w:sdt>
        <w:sdtPr>
          <w:id w:val="1434165794"/>
          <w:placeholder>
            <w:docPart w:val="218D094DA39548C4A5112834B244828E"/>
          </w:placeholder>
          <w:showingPlcHdr/>
        </w:sdtPr>
        <w:sdtEndPr/>
        <w:sdtContent>
          <w:r w:rsidR="002B3932" w:rsidRPr="00017E68">
            <w:rPr>
              <w:rStyle w:val="Platzhaltertext"/>
            </w:rPr>
            <w:t>Klicken oder tippen Sie hier, um Text einzugeben.</w:t>
          </w:r>
        </w:sdtContent>
      </w:sdt>
      <w:r w:rsidR="002B3932">
        <w:br/>
      </w:r>
      <w:r w:rsidR="002B3932" w:rsidRPr="004F2278">
        <w:rPr>
          <w:i/>
        </w:rPr>
        <w:t xml:space="preserve">(Vorname, Name, Organisationseinheit, Telefon) </w:t>
      </w:r>
    </w:p>
    <w:p w14:paraId="1B290B1C" w14:textId="38484CC6" w:rsidR="002B3932" w:rsidRDefault="002B3932" w:rsidP="00EE6F18">
      <w:pPr>
        <w:ind w:left="0" w:firstLine="0"/>
      </w:pPr>
      <w:r w:rsidRPr="004F2278">
        <w:t xml:space="preserve">bestellt. Ein Wechsel des Datenschutzbeauftragten ist dem </w:t>
      </w:r>
      <w:r w:rsidR="0038750F">
        <w:t>Auftraggeber</w:t>
      </w:r>
      <w:r w:rsidRPr="004F2278">
        <w:t xml:space="preserve"> unverzüglich mitzuteilen.</w:t>
      </w:r>
    </w:p>
    <w:p w14:paraId="109BF62F" w14:textId="77777777" w:rsidR="002B3932" w:rsidRDefault="002B3932" w:rsidP="002B3932"/>
    <w:p w14:paraId="4A4027B7" w14:textId="77777777" w:rsidR="00B8180F" w:rsidRDefault="00B8180F" w:rsidP="002B3932"/>
    <w:p w14:paraId="1A406BA1" w14:textId="77777777" w:rsidR="00860870" w:rsidRPr="009D0220" w:rsidRDefault="00815824" w:rsidP="00860870">
      <w:pPr>
        <w:pStyle w:val="berschrift2"/>
        <w:spacing w:before="200"/>
        <w:rPr>
          <w:rFonts w:cs="Arial"/>
        </w:rPr>
      </w:pPr>
      <w:r>
        <w:rPr>
          <w:rFonts w:cs="Arial"/>
        </w:rPr>
        <w:t>11</w:t>
      </w:r>
      <w:r w:rsidR="00860870" w:rsidRPr="009D0220">
        <w:rPr>
          <w:rFonts w:cs="Arial"/>
        </w:rPr>
        <w:t>.</w:t>
      </w:r>
      <w:r w:rsidR="00860870">
        <w:rPr>
          <w:rFonts w:cs="Arial"/>
        </w:rPr>
        <w:tab/>
      </w:r>
      <w:r w:rsidR="00860870" w:rsidRPr="00860870">
        <w:rPr>
          <w:rFonts w:cs="Arial"/>
        </w:rPr>
        <w:t>Beendigung der Auftragsverarbeitung</w:t>
      </w:r>
    </w:p>
    <w:p w14:paraId="346DB24A" w14:textId="4CD67610" w:rsidR="00860870" w:rsidRDefault="00860870" w:rsidP="00860870">
      <w:r>
        <w:t xml:space="preserve">Nach Beendigung des Vertrages hat der </w:t>
      </w:r>
      <w:r w:rsidR="0038485B">
        <w:t>Schulträger</w:t>
      </w:r>
      <w:r>
        <w:t xml:space="preserve"> sämtliche in seinen Besitz gelangten Unterlagen, Daten und erstellten Verarbeitungs- oder Nutzungsergebnisse, die im Zusammenhang mit dem Auftrags</w:t>
      </w:r>
      <w:r w:rsidR="0038485B">
        <w:t>verhältnis stehen, nach Wahl der</w:t>
      </w:r>
      <w:r>
        <w:t xml:space="preserve"> </w:t>
      </w:r>
      <w:r w:rsidR="0038485B">
        <w:t xml:space="preserve">Schule an diese </w:t>
      </w:r>
      <w:r>
        <w:t>zurückzugeben oder zu löschen. Die Löschung ist in geeigneter Weise zu dokumentieren. Etwaige gesetzliche Aufbewahrungspflichten oder sonstige Pflichten zur Speicherung der Daten bleiben unberührt. Für Datenträger gilt, dass diese</w:t>
      </w:r>
      <w:r w:rsidR="0038485B">
        <w:t xml:space="preserve"> im Falle einer von der Schule</w:t>
      </w:r>
      <w:r>
        <w:t xml:space="preserve"> gewünschten Löschung zu vernichten sind, wobei mindestens die Sicherheitsstufe 3 der DIN 66399 einzuhalt</w:t>
      </w:r>
      <w:r w:rsidR="0038485B">
        <w:t>en ist; die Vernichtung ist der Schule unter</w:t>
      </w:r>
      <w:r>
        <w:t xml:space="preserve"> Hinweis auf die Sicherheitsstufe gemäß DIN 66399 nachzuweisen.</w:t>
      </w:r>
    </w:p>
    <w:p w14:paraId="6F5DA090" w14:textId="77777777" w:rsidR="00860870" w:rsidRDefault="00860870" w:rsidP="00ED2241"/>
    <w:p w14:paraId="75E5B2CA" w14:textId="77777777" w:rsidR="00B8180F" w:rsidRDefault="00B8180F" w:rsidP="00ED2241"/>
    <w:p w14:paraId="0808E09A" w14:textId="77777777" w:rsidR="00B8180F" w:rsidRPr="00B8180F" w:rsidRDefault="00815824" w:rsidP="00B8180F">
      <w:pPr>
        <w:pStyle w:val="berschrift2"/>
      </w:pPr>
      <w:r>
        <w:t>12</w:t>
      </w:r>
      <w:r w:rsidR="00761FFA">
        <w:t>.</w:t>
      </w:r>
      <w:r w:rsidR="00761FFA">
        <w:tab/>
        <w:t>Haftung</w:t>
      </w:r>
      <w:r w:rsidR="00761FFA" w:rsidRPr="0098269E">
        <w:t xml:space="preserve"> </w:t>
      </w:r>
    </w:p>
    <w:p w14:paraId="579D391A" w14:textId="77777777" w:rsidR="00761FFA" w:rsidRDefault="00761FFA" w:rsidP="00761FFA">
      <w:r>
        <w:t>Die Haftung der Parteien untereinander richtet sich nach den gesetzlichen Vorschriften.</w:t>
      </w:r>
    </w:p>
    <w:p w14:paraId="45A48D63" w14:textId="77777777" w:rsidR="00B8180F" w:rsidRDefault="00B8180F" w:rsidP="00761FFA"/>
    <w:p w14:paraId="54D0DADE" w14:textId="77777777" w:rsidR="00B8180F" w:rsidRPr="00C42B22" w:rsidRDefault="00B8180F" w:rsidP="00761FFA"/>
    <w:p w14:paraId="6B69508F" w14:textId="77777777" w:rsidR="00761FFA" w:rsidRDefault="00815824" w:rsidP="00761FFA">
      <w:pPr>
        <w:pStyle w:val="berschrift2"/>
      </w:pPr>
      <w:r>
        <w:t>13</w:t>
      </w:r>
      <w:r w:rsidR="00761FFA">
        <w:t xml:space="preserve">. </w:t>
      </w:r>
      <w:r w:rsidR="00761FFA">
        <w:tab/>
      </w:r>
      <w:r w:rsidR="00690446">
        <w:t>Schlussbestimmungen</w:t>
      </w:r>
      <w:r w:rsidR="00761FFA" w:rsidRPr="0098269E">
        <w:t xml:space="preserve"> </w:t>
      </w:r>
    </w:p>
    <w:p w14:paraId="42447CF4" w14:textId="77777777" w:rsidR="00761FFA" w:rsidRDefault="00761FFA" w:rsidP="00761FFA">
      <w:r w:rsidRPr="00C42B22">
        <w:t xml:space="preserve">Vereinbarungen zu den technischen und organisatorischen Maßnahmen sowie Kontroll- und Prüfungsunterlagen sind von beiden Vertragspartnern für ihre Geltungsdauer und anschließend noch für drei volle Kalenderjahre aufzubewahren. </w:t>
      </w:r>
    </w:p>
    <w:p w14:paraId="587A71FC" w14:textId="77777777" w:rsidR="00761FFA" w:rsidRPr="00C42B22" w:rsidRDefault="00761FFA" w:rsidP="00761FFA"/>
    <w:p w14:paraId="729B7A38" w14:textId="77777777" w:rsidR="00D85422" w:rsidRDefault="00D85422">
      <w:pPr>
        <w:spacing w:after="160" w:line="259" w:lineRule="auto"/>
        <w:ind w:left="0" w:right="0" w:firstLine="0"/>
      </w:pPr>
      <w:r>
        <w:br w:type="page"/>
      </w:r>
    </w:p>
    <w:p w14:paraId="6C73A61D" w14:textId="78A82671" w:rsidR="00761FFA" w:rsidRDefault="00761FFA" w:rsidP="00761FFA">
      <w:r w:rsidRPr="00C42B22">
        <w:lastRenderedPageBreak/>
        <w:t>Sollte das Eigentum oder die zu verarbeiten</w:t>
      </w:r>
      <w:r w:rsidR="004A71AC">
        <w:t xml:space="preserve">den personenbezogenen Daten der Schule </w:t>
      </w:r>
      <w:r w:rsidRPr="00C42B22">
        <w:t xml:space="preserve">beim </w:t>
      </w:r>
      <w:r w:rsidR="004A71AC">
        <w:t>Schulträger</w:t>
      </w:r>
      <w:r w:rsidRPr="00C42B22">
        <w:t xml:space="preserve"> durch Maßnahmen Dritter (etwa durch Pfändung oder Beschlagnahme), durch ein Insolvenz- oder Vergleichsverfahren oder durch sonstige Ereignisse gefährdet werden, so hat der </w:t>
      </w:r>
      <w:r w:rsidR="004A71AC">
        <w:t>Schulträger</w:t>
      </w:r>
      <w:r w:rsidRPr="00C42B22">
        <w:t xml:space="preserve"> den </w:t>
      </w:r>
      <w:r w:rsidR="0038750F">
        <w:t>Auftraggeber</w:t>
      </w:r>
      <w:r w:rsidRPr="00C42B22">
        <w:t xml:space="preserve"> unverzüglich zu verständigen.</w:t>
      </w:r>
    </w:p>
    <w:p w14:paraId="2BB89103" w14:textId="77777777" w:rsidR="00761FFA" w:rsidRPr="00C42B22" w:rsidRDefault="00761FFA" w:rsidP="00761FFA">
      <w:r w:rsidRPr="00C42B22">
        <w:t xml:space="preserve"> </w:t>
      </w:r>
    </w:p>
    <w:p w14:paraId="629FD7E9" w14:textId="77777777" w:rsidR="00690446" w:rsidRDefault="00690446" w:rsidP="00761FFA">
      <w:r w:rsidRPr="009D0220">
        <w:rPr>
          <w:rFonts w:cs="Arial"/>
          <w:color w:val="000000" w:themeColor="text1"/>
        </w:rPr>
        <w:t>Für Nebenabreden ist die Schriftform erforderlich.</w:t>
      </w:r>
    </w:p>
    <w:p w14:paraId="292AEBD9" w14:textId="77777777" w:rsidR="00761FFA" w:rsidRPr="00C42B22" w:rsidRDefault="00761FFA" w:rsidP="00761FFA"/>
    <w:p w14:paraId="6EA6B461" w14:textId="77777777" w:rsidR="00761FFA" w:rsidRDefault="00761FFA" w:rsidP="00761FFA">
      <w:r w:rsidRPr="00C42B22">
        <w:t xml:space="preserve">Sollten einzelne Teile dieser Vereinbarung unwirksam sein, so berührt dies die Wirksamkeit der Vereinbarung im Übrigen nicht. </w:t>
      </w:r>
    </w:p>
    <w:p w14:paraId="0C62D132" w14:textId="77777777" w:rsidR="00761FFA" w:rsidRPr="00C42B22" w:rsidRDefault="00761FFA" w:rsidP="00761FFA"/>
    <w:p w14:paraId="46002AA1" w14:textId="77777777" w:rsidR="00690446" w:rsidRDefault="00690446" w:rsidP="00690446">
      <w:pPr>
        <w:pStyle w:val="Paragraph"/>
        <w:suppressAutoHyphens w:val="0"/>
        <w:spacing w:before="200"/>
        <w:rPr>
          <w:rFonts w:cs="Arial"/>
          <w:color w:val="000000" w:themeColor="text1"/>
        </w:rPr>
      </w:pPr>
    </w:p>
    <w:p w14:paraId="0F703690" w14:textId="77777777" w:rsidR="00690446" w:rsidRDefault="00690446" w:rsidP="00761FFA"/>
    <w:p w14:paraId="5EE9DE25" w14:textId="77777777" w:rsidR="00761FFA" w:rsidRPr="00C42B22" w:rsidRDefault="00761FFA" w:rsidP="00761FFA"/>
    <w:p w14:paraId="4CFC153F" w14:textId="77777777" w:rsidR="00761FFA" w:rsidRPr="0098269E" w:rsidRDefault="00761FFA" w:rsidP="00761FFA">
      <w:pPr>
        <w:pStyle w:val="Default"/>
        <w:rPr>
          <w:rFonts w:ascii="Arial" w:hAnsi="Arial" w:cs="Arial"/>
          <w:color w:val="auto"/>
          <w:sz w:val="22"/>
          <w:szCs w:val="22"/>
        </w:rPr>
      </w:pPr>
    </w:p>
    <w:p w14:paraId="7DC7E9A0" w14:textId="77777777" w:rsidR="00761FFA" w:rsidRPr="00D07646" w:rsidRDefault="00761FFA" w:rsidP="00731240">
      <w:r w:rsidRPr="00D07646">
        <w:t xml:space="preserve">Datum: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5A93DC" w14:textId="77777777" w:rsidR="00761FFA" w:rsidRPr="00D07646" w:rsidRDefault="00761FFA" w:rsidP="00761FFA">
      <w:pPr>
        <w:pStyle w:val="Default"/>
        <w:rPr>
          <w:rFonts w:ascii="Arial" w:hAnsi="Arial" w:cs="Arial"/>
          <w:b/>
          <w:bCs/>
          <w:color w:val="auto"/>
          <w:sz w:val="22"/>
          <w:szCs w:val="22"/>
        </w:rPr>
      </w:pPr>
    </w:p>
    <w:p w14:paraId="22E75F20" w14:textId="77777777" w:rsidR="00761FFA" w:rsidRPr="0098269E" w:rsidRDefault="00761FFA" w:rsidP="00761FFA">
      <w:pPr>
        <w:pStyle w:val="Default"/>
        <w:rPr>
          <w:rFonts w:ascii="Arial" w:hAnsi="Arial" w:cs="Arial"/>
          <w:color w:val="auto"/>
          <w:sz w:val="22"/>
          <w:szCs w:val="22"/>
        </w:rPr>
      </w:pPr>
    </w:p>
    <w:p w14:paraId="21392060" w14:textId="77777777" w:rsidR="00761FFA" w:rsidRDefault="00761FFA" w:rsidP="00731240">
      <w:r w:rsidRPr="00D07646">
        <w:t>Unterschriften</w:t>
      </w:r>
      <w:r>
        <w:t>:</w:t>
      </w:r>
    </w:p>
    <w:p w14:paraId="279BBCDF" w14:textId="77777777" w:rsidR="00731240" w:rsidRPr="00D07646" w:rsidRDefault="00731240" w:rsidP="00731240"/>
    <w:p w14:paraId="1CA9811E" w14:textId="77777777" w:rsidR="00761FFA" w:rsidRDefault="00761FFA" w:rsidP="00761FFA">
      <w:pPr>
        <w:pStyle w:val="Default"/>
        <w:rPr>
          <w:rFonts w:ascii="Arial" w:hAnsi="Arial" w:cs="Arial"/>
          <w:bCs/>
          <w:color w:val="auto"/>
          <w:sz w:val="22"/>
          <w:szCs w:val="22"/>
        </w:rPr>
      </w:pPr>
    </w:p>
    <w:p w14:paraId="2DCB2807" w14:textId="3E8F5144" w:rsidR="00761FFA" w:rsidRPr="00C42B22" w:rsidRDefault="00761FFA" w:rsidP="00761FFA">
      <w:r>
        <w:t>…………………………………………………………</w:t>
      </w:r>
      <w:r w:rsidR="00F92692">
        <w:t>…</w:t>
      </w:r>
      <w:r>
        <w:t>.</w:t>
      </w:r>
      <w:r w:rsidR="00F92692">
        <w:tab/>
      </w:r>
      <w:r w:rsidR="00F92692">
        <w:tab/>
      </w:r>
      <w:r>
        <w:tab/>
        <w:t>…………………………………………………………..</w:t>
      </w:r>
    </w:p>
    <w:p w14:paraId="65CB5CFF" w14:textId="780E7B5D" w:rsidR="00761FFA" w:rsidRDefault="00F92692" w:rsidP="00F92692">
      <w:pPr>
        <w:ind w:left="0" w:firstLine="0"/>
      </w:pPr>
      <w:r>
        <w:t>Schulleiter/-in (Auftraggeber/-in</w:t>
      </w:r>
      <w:r w:rsidR="00DB0E3E">
        <w:t>)</w:t>
      </w:r>
      <w:bookmarkStart w:id="0" w:name="_GoBack"/>
      <w:bookmarkEnd w:id="0"/>
      <w:r>
        <w:tab/>
      </w:r>
      <w:r>
        <w:tab/>
      </w:r>
      <w:r>
        <w:tab/>
      </w:r>
      <w:r w:rsidR="004A71AC">
        <w:t>Schulträger</w:t>
      </w:r>
      <w:r>
        <w:t xml:space="preserve"> (Auftragnehmer)</w:t>
      </w:r>
    </w:p>
    <w:p w14:paraId="45BB9547" w14:textId="77777777" w:rsidR="00761FFA" w:rsidRDefault="00761FFA" w:rsidP="00761FFA"/>
    <w:p w14:paraId="485A9B2F" w14:textId="77777777" w:rsidR="004731D6" w:rsidRDefault="004731D6" w:rsidP="001C0F24">
      <w:pPr>
        <w:spacing w:after="160" w:line="259" w:lineRule="auto"/>
        <w:ind w:left="0" w:firstLine="0"/>
      </w:pPr>
    </w:p>
    <w:sectPr w:rsidR="004731D6" w:rsidSect="00124119">
      <w:footerReference w:type="even" r:id="rId8"/>
      <w:footerReference w:type="default" r:id="rId9"/>
      <w:footerReference w:type="first" r:id="rId10"/>
      <w:pgSz w:w="11907" w:h="16840" w:code="9"/>
      <w:pgMar w:top="1157" w:right="1134" w:bottom="1191" w:left="1134" w:header="720" w:footer="3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0CE04" w14:textId="77777777" w:rsidR="0099661B" w:rsidRDefault="0099661B" w:rsidP="00ED2241">
      <w:r>
        <w:separator/>
      </w:r>
    </w:p>
  </w:endnote>
  <w:endnote w:type="continuationSeparator" w:id="0">
    <w:p w14:paraId="07026ABE" w14:textId="77777777" w:rsidR="0099661B" w:rsidRDefault="0099661B" w:rsidP="00ED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8508C" w14:textId="2E1413E1" w:rsidR="004731D6" w:rsidRPr="00D85422" w:rsidRDefault="00304045" w:rsidP="00D85422">
    <w:pPr>
      <w:jc w:val="center"/>
      <w:rPr>
        <w:sz w:val="16"/>
      </w:rPr>
    </w:pPr>
    <w:r w:rsidRPr="00D85422">
      <w:rPr>
        <w:sz w:val="16"/>
      </w:rPr>
      <w:fldChar w:fldCharType="begin"/>
    </w:r>
    <w:r w:rsidRPr="00D85422">
      <w:rPr>
        <w:sz w:val="16"/>
      </w:rPr>
      <w:instrText xml:space="preserve"> PAGE   \* MERGEFORMAT </w:instrText>
    </w:r>
    <w:r w:rsidRPr="00D85422">
      <w:rPr>
        <w:sz w:val="16"/>
      </w:rPr>
      <w:fldChar w:fldCharType="separate"/>
    </w:r>
    <w:r w:rsidR="00DB0E3E">
      <w:rPr>
        <w:noProof/>
        <w:sz w:val="16"/>
      </w:rPr>
      <w:t>4</w:t>
    </w:r>
    <w:r w:rsidRPr="00D85422">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BB60B" w14:textId="0DD7000D" w:rsidR="004731D6" w:rsidRDefault="00304045" w:rsidP="000D24F3">
    <w:pPr>
      <w:jc w:val="center"/>
      <w:rPr>
        <w:rFonts w:asciiTheme="minorHAnsi" w:hAnsiTheme="minorHAnsi" w:cstheme="minorHAnsi"/>
        <w:sz w:val="16"/>
        <w:szCs w:val="16"/>
      </w:rPr>
    </w:pPr>
    <w:r w:rsidRPr="000D24F3">
      <w:rPr>
        <w:rFonts w:asciiTheme="minorHAnsi" w:hAnsiTheme="minorHAnsi" w:cstheme="minorHAnsi"/>
        <w:sz w:val="16"/>
        <w:szCs w:val="16"/>
      </w:rPr>
      <w:fldChar w:fldCharType="begin"/>
    </w:r>
    <w:r w:rsidRPr="000D24F3">
      <w:rPr>
        <w:rFonts w:asciiTheme="minorHAnsi" w:hAnsiTheme="minorHAnsi" w:cstheme="minorHAnsi"/>
        <w:sz w:val="16"/>
        <w:szCs w:val="16"/>
      </w:rPr>
      <w:instrText xml:space="preserve"> PAGE   \* MERGEFORMAT </w:instrText>
    </w:r>
    <w:r w:rsidRPr="000D24F3">
      <w:rPr>
        <w:rFonts w:asciiTheme="minorHAnsi" w:hAnsiTheme="minorHAnsi" w:cstheme="minorHAnsi"/>
        <w:sz w:val="16"/>
        <w:szCs w:val="16"/>
      </w:rPr>
      <w:fldChar w:fldCharType="separate"/>
    </w:r>
    <w:r w:rsidR="00DB0E3E">
      <w:rPr>
        <w:rFonts w:asciiTheme="minorHAnsi" w:hAnsiTheme="minorHAnsi" w:cstheme="minorHAnsi"/>
        <w:noProof/>
        <w:sz w:val="16"/>
        <w:szCs w:val="16"/>
      </w:rPr>
      <w:t>5</w:t>
    </w:r>
    <w:r w:rsidRPr="000D24F3">
      <w:rPr>
        <w:rFonts w:asciiTheme="minorHAnsi" w:hAnsiTheme="minorHAnsi" w:cstheme="minorHAnsi"/>
        <w:sz w:val="16"/>
        <w:szCs w:val="16"/>
      </w:rPr>
      <w:fldChar w:fldCharType="end"/>
    </w:r>
    <w:r w:rsidR="000D24F3">
      <w:rPr>
        <w:rFonts w:asciiTheme="minorHAnsi" w:hAnsiTheme="minorHAnsi" w:cstheme="minorHAns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F7D7D" w14:textId="77777777" w:rsidR="004731D6" w:rsidRDefault="00304045" w:rsidP="00ED2241">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09CFB" w14:textId="77777777" w:rsidR="0099661B" w:rsidRDefault="0099661B" w:rsidP="00ED2241">
      <w:r>
        <w:separator/>
      </w:r>
    </w:p>
  </w:footnote>
  <w:footnote w:type="continuationSeparator" w:id="0">
    <w:p w14:paraId="78F10F9C" w14:textId="77777777" w:rsidR="0099661B" w:rsidRDefault="0099661B" w:rsidP="00ED2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2E12"/>
    <w:multiLevelType w:val="hybridMultilevel"/>
    <w:tmpl w:val="79FE8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8F4CC7"/>
    <w:multiLevelType w:val="hybridMultilevel"/>
    <w:tmpl w:val="6CBAA24C"/>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2" w15:restartNumberingAfterBreak="0">
    <w:nsid w:val="20D94C73"/>
    <w:multiLevelType w:val="hybridMultilevel"/>
    <w:tmpl w:val="B09CF688"/>
    <w:lvl w:ilvl="0" w:tplc="063686B6">
      <w:start w:val="1"/>
      <w:numFmt w:val="bullet"/>
      <w:lvlText w:val=""/>
      <w:lvlJc w:val="left"/>
      <w:pPr>
        <w:ind w:left="720" w:hanging="360"/>
      </w:pPr>
      <w:rPr>
        <w:rFonts w:ascii="Wingdings" w:hAnsi="Wingdings" w:hint="default"/>
        <w:color w:val="595959"/>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3B31EC"/>
    <w:multiLevelType w:val="hybridMultilevel"/>
    <w:tmpl w:val="AA68C7BA"/>
    <w:lvl w:ilvl="0" w:tplc="A84020CA">
      <w:start w:val="1"/>
      <w:numFmt w:val="bullet"/>
      <w:lvlText w:val="-"/>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7E621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12D9E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D40E5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040F6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64FCF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04AC3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82F03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5832B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C25C98"/>
    <w:multiLevelType w:val="hybridMultilevel"/>
    <w:tmpl w:val="D48C7B3E"/>
    <w:lvl w:ilvl="0" w:tplc="55B4598C">
      <w:start w:val="1"/>
      <w:numFmt w:val="bullet"/>
      <w:lvlText w:val="-"/>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00C32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58588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B2936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6C927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34ABB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A2CE9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2A775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EC7D4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5918ED"/>
    <w:multiLevelType w:val="hybridMultilevel"/>
    <w:tmpl w:val="C2385C7C"/>
    <w:lvl w:ilvl="0" w:tplc="9F4A82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FE704E"/>
    <w:multiLevelType w:val="hybridMultilevel"/>
    <w:tmpl w:val="6E3426B0"/>
    <w:lvl w:ilvl="0" w:tplc="A72A97DC">
      <w:start w:val="1"/>
      <w:numFmt w:val="bullet"/>
      <w:lvlText w:val="-"/>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4A9A2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ECC0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7A1A9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DCA93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8059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2C52A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469D4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38AE0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FF4921"/>
    <w:multiLevelType w:val="hybridMultilevel"/>
    <w:tmpl w:val="59FEBFB2"/>
    <w:lvl w:ilvl="0" w:tplc="8ECEE01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5846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2223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2072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C21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8E5D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485E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8CE2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5CFC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7031A3"/>
    <w:multiLevelType w:val="hybridMultilevel"/>
    <w:tmpl w:val="092E85BE"/>
    <w:lvl w:ilvl="0" w:tplc="65DE8B04">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4224C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72143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5245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5C7E2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684F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AC08C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E097D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D4B5A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2A23F98"/>
    <w:multiLevelType w:val="multilevel"/>
    <w:tmpl w:val="DE529588"/>
    <w:lvl w:ilvl="0">
      <w:start w:val="1"/>
      <w:numFmt w:val="decimal"/>
      <w:lvlText w:val="%1."/>
      <w:lvlJc w:val="left"/>
      <w:pPr>
        <w:ind w:left="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3114DE3"/>
    <w:multiLevelType w:val="hybridMultilevel"/>
    <w:tmpl w:val="7D548B58"/>
    <w:lvl w:ilvl="0" w:tplc="275C5C6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B4A7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12C1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1841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60E9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40B5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360A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0600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5CE2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BD1337"/>
    <w:multiLevelType w:val="hybridMultilevel"/>
    <w:tmpl w:val="D32E0FF8"/>
    <w:lvl w:ilvl="0" w:tplc="1598B26A">
      <w:start w:val="1"/>
      <w:numFmt w:val="decimal"/>
      <w:lvlText w:val="(%1)"/>
      <w:lvlJc w:val="left"/>
      <w:pPr>
        <w:ind w:left="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A49F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9C08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A81B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8CE5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D4DF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C2D8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C417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16CF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1B4614"/>
    <w:multiLevelType w:val="hybridMultilevel"/>
    <w:tmpl w:val="865024B4"/>
    <w:lvl w:ilvl="0" w:tplc="642C83C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AEB0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2005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2636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36FA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B63F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8AC2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180E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6606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5493D0C"/>
    <w:multiLevelType w:val="hybridMultilevel"/>
    <w:tmpl w:val="6DD4C642"/>
    <w:lvl w:ilvl="0" w:tplc="493612C0">
      <w:start w:val="1"/>
      <w:numFmt w:val="bullet"/>
      <w:lvlText w:val="–"/>
      <w:lvlJc w:val="left"/>
      <w:pPr>
        <w:ind w:left="1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C32E3310">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75E6707C">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E3747B04">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C58291DE">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8E18911A">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08120000">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813EAF3C">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329CDD4C">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96202AE"/>
    <w:multiLevelType w:val="hybridMultilevel"/>
    <w:tmpl w:val="ACB8AD90"/>
    <w:lvl w:ilvl="0" w:tplc="063686B6">
      <w:start w:val="1"/>
      <w:numFmt w:val="bullet"/>
      <w:lvlText w:val=""/>
      <w:lvlJc w:val="left"/>
      <w:pPr>
        <w:tabs>
          <w:tab w:val="num" w:pos="696"/>
        </w:tabs>
        <w:ind w:left="696" w:hanging="360"/>
      </w:pPr>
      <w:rPr>
        <w:rFonts w:ascii="Wingdings" w:hAnsi="Wingdings" w:hint="default"/>
        <w:color w:val="595959"/>
      </w:rPr>
    </w:lvl>
    <w:lvl w:ilvl="1" w:tplc="0407000F">
      <w:start w:val="1"/>
      <w:numFmt w:val="decimal"/>
      <w:lvlText w:val="%2."/>
      <w:lvlJc w:val="left"/>
      <w:pPr>
        <w:tabs>
          <w:tab w:val="num" w:pos="1416"/>
        </w:tabs>
        <w:ind w:left="1416" w:hanging="360"/>
      </w:pPr>
      <w:rPr>
        <w:rFonts w:hint="default"/>
      </w:rPr>
    </w:lvl>
    <w:lvl w:ilvl="2" w:tplc="04070005" w:tentative="1">
      <w:start w:val="1"/>
      <w:numFmt w:val="bullet"/>
      <w:lvlText w:val=""/>
      <w:lvlJc w:val="left"/>
      <w:pPr>
        <w:tabs>
          <w:tab w:val="num" w:pos="2136"/>
        </w:tabs>
        <w:ind w:left="2136" w:hanging="360"/>
      </w:pPr>
      <w:rPr>
        <w:rFonts w:ascii="Wingdings" w:hAnsi="Wingdings" w:hint="default"/>
      </w:rPr>
    </w:lvl>
    <w:lvl w:ilvl="3" w:tplc="04070001" w:tentative="1">
      <w:start w:val="1"/>
      <w:numFmt w:val="bullet"/>
      <w:lvlText w:val=""/>
      <w:lvlJc w:val="left"/>
      <w:pPr>
        <w:tabs>
          <w:tab w:val="num" w:pos="2856"/>
        </w:tabs>
        <w:ind w:left="2856" w:hanging="360"/>
      </w:pPr>
      <w:rPr>
        <w:rFonts w:ascii="Symbol" w:hAnsi="Symbol" w:hint="default"/>
      </w:rPr>
    </w:lvl>
    <w:lvl w:ilvl="4" w:tplc="04070003" w:tentative="1">
      <w:start w:val="1"/>
      <w:numFmt w:val="bullet"/>
      <w:lvlText w:val="o"/>
      <w:lvlJc w:val="left"/>
      <w:pPr>
        <w:tabs>
          <w:tab w:val="num" w:pos="3576"/>
        </w:tabs>
        <w:ind w:left="3576" w:hanging="360"/>
      </w:pPr>
      <w:rPr>
        <w:rFonts w:ascii="Courier New" w:hAnsi="Courier New" w:cs="Courier New" w:hint="default"/>
      </w:rPr>
    </w:lvl>
    <w:lvl w:ilvl="5" w:tplc="04070005" w:tentative="1">
      <w:start w:val="1"/>
      <w:numFmt w:val="bullet"/>
      <w:lvlText w:val=""/>
      <w:lvlJc w:val="left"/>
      <w:pPr>
        <w:tabs>
          <w:tab w:val="num" w:pos="4296"/>
        </w:tabs>
        <w:ind w:left="4296" w:hanging="360"/>
      </w:pPr>
      <w:rPr>
        <w:rFonts w:ascii="Wingdings" w:hAnsi="Wingdings" w:hint="default"/>
      </w:rPr>
    </w:lvl>
    <w:lvl w:ilvl="6" w:tplc="04070001" w:tentative="1">
      <w:start w:val="1"/>
      <w:numFmt w:val="bullet"/>
      <w:lvlText w:val=""/>
      <w:lvlJc w:val="left"/>
      <w:pPr>
        <w:tabs>
          <w:tab w:val="num" w:pos="5016"/>
        </w:tabs>
        <w:ind w:left="5016" w:hanging="360"/>
      </w:pPr>
      <w:rPr>
        <w:rFonts w:ascii="Symbol" w:hAnsi="Symbol" w:hint="default"/>
      </w:rPr>
    </w:lvl>
    <w:lvl w:ilvl="7" w:tplc="04070003" w:tentative="1">
      <w:start w:val="1"/>
      <w:numFmt w:val="bullet"/>
      <w:lvlText w:val="o"/>
      <w:lvlJc w:val="left"/>
      <w:pPr>
        <w:tabs>
          <w:tab w:val="num" w:pos="5736"/>
        </w:tabs>
        <w:ind w:left="5736" w:hanging="360"/>
      </w:pPr>
      <w:rPr>
        <w:rFonts w:ascii="Courier New" w:hAnsi="Courier New" w:cs="Courier New" w:hint="default"/>
      </w:rPr>
    </w:lvl>
    <w:lvl w:ilvl="8" w:tplc="0407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7CA05AF1"/>
    <w:multiLevelType w:val="hybridMultilevel"/>
    <w:tmpl w:val="41E8C92C"/>
    <w:lvl w:ilvl="0" w:tplc="1F569636">
      <w:start w:val="1"/>
      <w:numFmt w:val="bullet"/>
      <w:lvlText w:val="-"/>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0A4D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405DD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12B02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CE57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06DF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DE148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22102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8CAF3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3"/>
  </w:num>
  <w:num w:numId="3">
    <w:abstractNumId w:val="4"/>
  </w:num>
  <w:num w:numId="4">
    <w:abstractNumId w:val="7"/>
  </w:num>
  <w:num w:numId="5">
    <w:abstractNumId w:val="6"/>
  </w:num>
  <w:num w:numId="6">
    <w:abstractNumId w:val="15"/>
  </w:num>
  <w:num w:numId="7">
    <w:abstractNumId w:val="12"/>
  </w:num>
  <w:num w:numId="8">
    <w:abstractNumId w:val="10"/>
  </w:num>
  <w:num w:numId="9">
    <w:abstractNumId w:val="3"/>
  </w:num>
  <w:num w:numId="10">
    <w:abstractNumId w:val="11"/>
  </w:num>
  <w:num w:numId="11">
    <w:abstractNumId w:val="8"/>
  </w:num>
  <w:num w:numId="12">
    <w:abstractNumId w:val="0"/>
  </w:num>
  <w:num w:numId="13">
    <w:abstractNumId w:val="5"/>
  </w:num>
  <w:num w:numId="14">
    <w:abstractNumId w:val="1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D6"/>
    <w:rsid w:val="0006055C"/>
    <w:rsid w:val="00063363"/>
    <w:rsid w:val="00080114"/>
    <w:rsid w:val="000A0E52"/>
    <w:rsid w:val="000C1381"/>
    <w:rsid w:val="000D24F3"/>
    <w:rsid w:val="000D5275"/>
    <w:rsid w:val="0010597A"/>
    <w:rsid w:val="00124119"/>
    <w:rsid w:val="00125400"/>
    <w:rsid w:val="001271B2"/>
    <w:rsid w:val="0013006B"/>
    <w:rsid w:val="00143AC0"/>
    <w:rsid w:val="00146E7C"/>
    <w:rsid w:val="001A440B"/>
    <w:rsid w:val="001C0F24"/>
    <w:rsid w:val="001D0B04"/>
    <w:rsid w:val="001D10C9"/>
    <w:rsid w:val="001F1BD7"/>
    <w:rsid w:val="002116BA"/>
    <w:rsid w:val="002A0659"/>
    <w:rsid w:val="002A4DEF"/>
    <w:rsid w:val="002B3932"/>
    <w:rsid w:val="002B4418"/>
    <w:rsid w:val="002F3ACD"/>
    <w:rsid w:val="00304045"/>
    <w:rsid w:val="003266C0"/>
    <w:rsid w:val="00361BEE"/>
    <w:rsid w:val="003748F3"/>
    <w:rsid w:val="0038485B"/>
    <w:rsid w:val="0038750F"/>
    <w:rsid w:val="003B06B1"/>
    <w:rsid w:val="003F5845"/>
    <w:rsid w:val="00437895"/>
    <w:rsid w:val="004731D6"/>
    <w:rsid w:val="004A71AC"/>
    <w:rsid w:val="004E18DD"/>
    <w:rsid w:val="004F15DA"/>
    <w:rsid w:val="00500B1E"/>
    <w:rsid w:val="005250A4"/>
    <w:rsid w:val="00530371"/>
    <w:rsid w:val="0054652E"/>
    <w:rsid w:val="00572460"/>
    <w:rsid w:val="005B26F1"/>
    <w:rsid w:val="005C4CAC"/>
    <w:rsid w:val="005F73C6"/>
    <w:rsid w:val="00622972"/>
    <w:rsid w:val="006723B9"/>
    <w:rsid w:val="00690446"/>
    <w:rsid w:val="00692259"/>
    <w:rsid w:val="006B448C"/>
    <w:rsid w:val="006C114C"/>
    <w:rsid w:val="006E1174"/>
    <w:rsid w:val="00712A61"/>
    <w:rsid w:val="00731240"/>
    <w:rsid w:val="00736159"/>
    <w:rsid w:val="00743914"/>
    <w:rsid w:val="0075223F"/>
    <w:rsid w:val="00761FFA"/>
    <w:rsid w:val="00766D71"/>
    <w:rsid w:val="007676A1"/>
    <w:rsid w:val="00797E09"/>
    <w:rsid w:val="007D6029"/>
    <w:rsid w:val="00815824"/>
    <w:rsid w:val="00854094"/>
    <w:rsid w:val="00860870"/>
    <w:rsid w:val="0088354F"/>
    <w:rsid w:val="008964D7"/>
    <w:rsid w:val="008B38FF"/>
    <w:rsid w:val="00910404"/>
    <w:rsid w:val="00940563"/>
    <w:rsid w:val="00994895"/>
    <w:rsid w:val="0099661B"/>
    <w:rsid w:val="009C3491"/>
    <w:rsid w:val="009E6C96"/>
    <w:rsid w:val="00A046ED"/>
    <w:rsid w:val="00A065A4"/>
    <w:rsid w:val="00A8640A"/>
    <w:rsid w:val="00AE17F0"/>
    <w:rsid w:val="00AF09EA"/>
    <w:rsid w:val="00B0681E"/>
    <w:rsid w:val="00B10BBA"/>
    <w:rsid w:val="00B376C7"/>
    <w:rsid w:val="00B50182"/>
    <w:rsid w:val="00B70741"/>
    <w:rsid w:val="00B8180F"/>
    <w:rsid w:val="00BA0EDC"/>
    <w:rsid w:val="00BB2542"/>
    <w:rsid w:val="00BC2E08"/>
    <w:rsid w:val="00BD380C"/>
    <w:rsid w:val="00BE0B63"/>
    <w:rsid w:val="00C30EF8"/>
    <w:rsid w:val="00C44BD9"/>
    <w:rsid w:val="00C61899"/>
    <w:rsid w:val="00CE7E97"/>
    <w:rsid w:val="00D06895"/>
    <w:rsid w:val="00D32232"/>
    <w:rsid w:val="00D85422"/>
    <w:rsid w:val="00D955D2"/>
    <w:rsid w:val="00DA475C"/>
    <w:rsid w:val="00DB0E3E"/>
    <w:rsid w:val="00DB2E9C"/>
    <w:rsid w:val="00E40526"/>
    <w:rsid w:val="00E57DB4"/>
    <w:rsid w:val="00E6752A"/>
    <w:rsid w:val="00E74925"/>
    <w:rsid w:val="00E81C9A"/>
    <w:rsid w:val="00ED05A3"/>
    <w:rsid w:val="00ED2241"/>
    <w:rsid w:val="00EE6F18"/>
    <w:rsid w:val="00EF2B9F"/>
    <w:rsid w:val="00F00798"/>
    <w:rsid w:val="00F2045C"/>
    <w:rsid w:val="00F208E9"/>
    <w:rsid w:val="00F625DF"/>
    <w:rsid w:val="00F92692"/>
    <w:rsid w:val="00FC2538"/>
    <w:rsid w:val="00FD24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1C9F"/>
  <w15:docId w15:val="{45D6BE7D-5536-4094-AF08-404C3F0A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75C"/>
    <w:pPr>
      <w:spacing w:after="3" w:line="254" w:lineRule="auto"/>
      <w:ind w:left="-5" w:right="33" w:hanging="10"/>
    </w:pPr>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117" w:line="254" w:lineRule="auto"/>
      <w:ind w:left="10" w:hanging="10"/>
      <w:outlineLvl w:val="0"/>
    </w:pPr>
    <w:rPr>
      <w:rFonts w:ascii="Calibri" w:eastAsia="Calibri" w:hAnsi="Calibri" w:cs="Calibri"/>
      <w:b/>
      <w:color w:val="000000"/>
    </w:rPr>
  </w:style>
  <w:style w:type="paragraph" w:styleId="berschrift2">
    <w:name w:val="heading 2"/>
    <w:next w:val="Standard"/>
    <w:link w:val="berschrift2Zchn"/>
    <w:uiPriority w:val="9"/>
    <w:unhideWhenUsed/>
    <w:qFormat/>
    <w:rsid w:val="00B0681E"/>
    <w:pPr>
      <w:keepNext/>
      <w:keepLines/>
      <w:spacing w:before="120" w:after="123"/>
      <w:ind w:left="10" w:hanging="10"/>
      <w:outlineLvl w:val="1"/>
    </w:pPr>
    <w:rPr>
      <w:rFonts w:ascii="Calibri" w:eastAsia="Calibri" w:hAnsi="Calibri" w:cs="Calibri"/>
      <w:b/>
      <w:color w:val="000000"/>
      <w:u w:color="000000"/>
    </w:rPr>
  </w:style>
  <w:style w:type="paragraph" w:styleId="berschrift3">
    <w:name w:val="heading 3"/>
    <w:next w:val="Standard"/>
    <w:link w:val="berschrift3Zchn"/>
    <w:uiPriority w:val="9"/>
    <w:unhideWhenUsed/>
    <w:qFormat/>
    <w:rsid w:val="00B0681E"/>
    <w:pPr>
      <w:keepNext/>
      <w:keepLines/>
      <w:spacing w:after="117" w:line="254" w:lineRule="auto"/>
      <w:ind w:left="10" w:hanging="10"/>
      <w:outlineLvl w:val="2"/>
    </w:pPr>
    <w:rPr>
      <w:rFonts w:ascii="Calibri" w:eastAsia="Calibri" w:hAnsi="Calibri" w:cs="Calibri"/>
      <w:i/>
      <w:color w:val="000000"/>
    </w:rPr>
  </w:style>
  <w:style w:type="paragraph" w:styleId="berschrift4">
    <w:name w:val="heading 4"/>
    <w:next w:val="Standard"/>
    <w:link w:val="berschrift4Zchn"/>
    <w:uiPriority w:val="9"/>
    <w:unhideWhenUsed/>
    <w:qFormat/>
    <w:pPr>
      <w:keepNext/>
      <w:keepLines/>
      <w:spacing w:after="117" w:line="254" w:lineRule="auto"/>
      <w:ind w:left="10" w:hanging="10"/>
      <w:outlineLvl w:val="3"/>
    </w:pPr>
    <w:rPr>
      <w:rFonts w:ascii="Calibri" w:eastAsia="Calibri" w:hAnsi="Calibri" w:cs="Calibri"/>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B0681E"/>
    <w:rPr>
      <w:rFonts w:ascii="Calibri" w:eastAsia="Calibri" w:hAnsi="Calibri" w:cs="Calibri"/>
      <w:b/>
      <w:color w:val="000000"/>
      <w:u w:color="000000"/>
    </w:rPr>
  </w:style>
  <w:style w:type="character" w:customStyle="1" w:styleId="berschrift1Zchn">
    <w:name w:val="Überschrift 1 Zchn"/>
    <w:link w:val="berschrift1"/>
    <w:rPr>
      <w:rFonts w:ascii="Calibri" w:eastAsia="Calibri" w:hAnsi="Calibri" w:cs="Calibri"/>
      <w:b/>
      <w:color w:val="000000"/>
      <w:sz w:val="22"/>
    </w:rPr>
  </w:style>
  <w:style w:type="character" w:customStyle="1" w:styleId="berschrift3Zchn">
    <w:name w:val="Überschrift 3 Zchn"/>
    <w:link w:val="berschrift3"/>
    <w:uiPriority w:val="9"/>
    <w:rsid w:val="00B0681E"/>
    <w:rPr>
      <w:rFonts w:ascii="Calibri" w:eastAsia="Calibri" w:hAnsi="Calibri" w:cs="Calibri"/>
      <w:i/>
      <w:color w:val="000000"/>
    </w:rPr>
  </w:style>
  <w:style w:type="character" w:customStyle="1" w:styleId="berschrift4Zchn">
    <w:name w:val="Überschrift 4 Zchn"/>
    <w:link w:val="berschrift4"/>
    <w:rPr>
      <w:rFonts w:ascii="Calibri" w:eastAsia="Calibri" w:hAnsi="Calibri" w:cs="Calibri"/>
      <w:b/>
      <w:color w:val="000000"/>
      <w:sz w:val="22"/>
    </w:rPr>
  </w:style>
  <w:style w:type="paragraph" w:styleId="Titel">
    <w:name w:val="Title"/>
    <w:basedOn w:val="Standard"/>
    <w:next w:val="Standard"/>
    <w:link w:val="TitelZchn"/>
    <w:uiPriority w:val="10"/>
    <w:qFormat/>
    <w:rsid w:val="00ED224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ED2241"/>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ED2241"/>
    <w:pPr>
      <w:ind w:left="720"/>
      <w:contextualSpacing/>
    </w:pPr>
  </w:style>
  <w:style w:type="character" w:styleId="Platzhaltertext">
    <w:name w:val="Placeholder Text"/>
    <w:basedOn w:val="Absatz-Standardschriftart"/>
    <w:uiPriority w:val="99"/>
    <w:semiHidden/>
    <w:rsid w:val="00622972"/>
    <w:rPr>
      <w:color w:val="808080"/>
    </w:rPr>
  </w:style>
  <w:style w:type="paragraph" w:styleId="Zitat">
    <w:name w:val="Quote"/>
    <w:basedOn w:val="Standard"/>
    <w:next w:val="Standard"/>
    <w:link w:val="ZitatZchn"/>
    <w:uiPriority w:val="29"/>
    <w:qFormat/>
    <w:rsid w:val="0088354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8354F"/>
    <w:rPr>
      <w:rFonts w:ascii="Calibri" w:eastAsia="Calibri" w:hAnsi="Calibri" w:cs="Calibri"/>
      <w:i/>
      <w:iCs/>
      <w:color w:val="404040" w:themeColor="text1" w:themeTint="BF"/>
    </w:rPr>
  </w:style>
  <w:style w:type="paragraph" w:customStyle="1" w:styleId="Paragraph">
    <w:name w:val="Paragraph"/>
    <w:basedOn w:val="Standard"/>
    <w:uiPriority w:val="1"/>
    <w:qFormat/>
    <w:rsid w:val="00BC2E08"/>
    <w:pPr>
      <w:suppressAutoHyphens/>
      <w:spacing w:after="0" w:line="260" w:lineRule="atLeast"/>
      <w:ind w:left="0" w:right="0" w:firstLine="0"/>
    </w:pPr>
    <w:rPr>
      <w:rFonts w:ascii="Arial" w:eastAsia="Cambria" w:hAnsi="Arial" w:cs="Cambria"/>
      <w:lang w:bidi="de-DE"/>
      <w14:ligatures w14:val="standardContextual"/>
    </w:rPr>
  </w:style>
  <w:style w:type="character" w:styleId="Fett">
    <w:name w:val="Strong"/>
    <w:uiPriority w:val="2"/>
    <w:qFormat/>
    <w:rsid w:val="00BC2E08"/>
    <w:rPr>
      <w:rFonts w:ascii="Cambria" w:eastAsia="Cambria" w:hAnsi="Cambria" w:cs="Cambria"/>
      <w:b/>
    </w:rPr>
  </w:style>
  <w:style w:type="paragraph" w:customStyle="1" w:styleId="Default">
    <w:name w:val="Default"/>
    <w:rsid w:val="00761FFA"/>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Sprechblasentext">
    <w:name w:val="Balloon Text"/>
    <w:basedOn w:val="Standard"/>
    <w:link w:val="SprechblasentextZchn"/>
    <w:uiPriority w:val="99"/>
    <w:semiHidden/>
    <w:unhideWhenUsed/>
    <w:rsid w:val="00143A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3AC0"/>
    <w:rPr>
      <w:rFonts w:ascii="Segoe UI" w:eastAsia="Calibri" w:hAnsi="Segoe UI" w:cs="Segoe UI"/>
      <w:color w:val="000000"/>
      <w:sz w:val="18"/>
      <w:szCs w:val="18"/>
    </w:rPr>
  </w:style>
  <w:style w:type="character" w:styleId="Kommentarzeichen">
    <w:name w:val="annotation reference"/>
    <w:basedOn w:val="Absatz-Standardschriftart"/>
    <w:uiPriority w:val="99"/>
    <w:semiHidden/>
    <w:unhideWhenUsed/>
    <w:rsid w:val="00B376C7"/>
    <w:rPr>
      <w:sz w:val="16"/>
      <w:szCs w:val="16"/>
    </w:rPr>
  </w:style>
  <w:style w:type="paragraph" w:styleId="Kommentartext">
    <w:name w:val="annotation text"/>
    <w:basedOn w:val="Standard"/>
    <w:link w:val="KommentartextZchn"/>
    <w:uiPriority w:val="99"/>
    <w:semiHidden/>
    <w:unhideWhenUsed/>
    <w:rsid w:val="00B376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76C7"/>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B376C7"/>
    <w:rPr>
      <w:b/>
      <w:bCs/>
    </w:rPr>
  </w:style>
  <w:style w:type="character" w:customStyle="1" w:styleId="KommentarthemaZchn">
    <w:name w:val="Kommentarthema Zchn"/>
    <w:basedOn w:val="KommentartextZchn"/>
    <w:link w:val="Kommentarthema"/>
    <w:uiPriority w:val="99"/>
    <w:semiHidden/>
    <w:rsid w:val="00B376C7"/>
    <w:rPr>
      <w:rFonts w:ascii="Calibri" w:eastAsia="Calibri" w:hAnsi="Calibri" w:cs="Calibri"/>
      <w:b/>
      <w:bCs/>
      <w:color w:val="000000"/>
      <w:sz w:val="20"/>
      <w:szCs w:val="20"/>
    </w:rPr>
  </w:style>
  <w:style w:type="paragraph" w:styleId="Kopfzeile">
    <w:name w:val="header"/>
    <w:basedOn w:val="Standard"/>
    <w:link w:val="KopfzeileZchn"/>
    <w:uiPriority w:val="99"/>
    <w:unhideWhenUsed/>
    <w:rsid w:val="002116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16B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CDE4093DDB43F9827DF33589D90EA1"/>
        <w:category>
          <w:name w:val="Allgemein"/>
          <w:gallery w:val="placeholder"/>
        </w:category>
        <w:types>
          <w:type w:val="bbPlcHdr"/>
        </w:types>
        <w:behaviors>
          <w:behavior w:val="content"/>
        </w:behaviors>
        <w:guid w:val="{84E37F7D-7843-4EC5-95B5-45F136C3E407}"/>
      </w:docPartPr>
      <w:docPartBody>
        <w:p w:rsidR="00FD1E9E" w:rsidRDefault="004237D1" w:rsidP="004237D1">
          <w:pPr>
            <w:pStyle w:val="88CDE4093DDB43F9827DF33589D90EA11"/>
          </w:pPr>
          <w:r w:rsidRPr="00017E68">
            <w:rPr>
              <w:rStyle w:val="Platzhaltertext"/>
            </w:rPr>
            <w:t>Klicken oder tippen Sie hier, um Text einzugeben.</w:t>
          </w:r>
        </w:p>
      </w:docPartBody>
    </w:docPart>
    <w:docPart>
      <w:docPartPr>
        <w:name w:val="F36613D47A074699B30C150021ACAD20"/>
        <w:category>
          <w:name w:val="Allgemein"/>
          <w:gallery w:val="placeholder"/>
        </w:category>
        <w:types>
          <w:type w:val="bbPlcHdr"/>
        </w:types>
        <w:behaviors>
          <w:behavior w:val="content"/>
        </w:behaviors>
        <w:guid w:val="{6C59A4BE-CB8A-47FD-BD08-76DE0AD4A617}"/>
      </w:docPartPr>
      <w:docPartBody>
        <w:p w:rsidR="00FD1E9E" w:rsidRDefault="004237D1" w:rsidP="004237D1">
          <w:pPr>
            <w:pStyle w:val="F36613D47A074699B30C150021ACAD201"/>
          </w:pPr>
          <w:r w:rsidRPr="00017E68">
            <w:rPr>
              <w:rStyle w:val="Platzhaltertext"/>
            </w:rPr>
            <w:t>Klicken oder tippen Sie hier, um Text einzugeben.</w:t>
          </w:r>
        </w:p>
      </w:docPartBody>
    </w:docPart>
    <w:docPart>
      <w:docPartPr>
        <w:name w:val="588C6F6A6A0F47E9A439B93CA878B455"/>
        <w:category>
          <w:name w:val="Allgemein"/>
          <w:gallery w:val="placeholder"/>
        </w:category>
        <w:types>
          <w:type w:val="bbPlcHdr"/>
        </w:types>
        <w:behaviors>
          <w:behavior w:val="content"/>
        </w:behaviors>
        <w:guid w:val="{BCFB2A82-7337-43F3-AAE8-CD40DE6BE3A9}"/>
      </w:docPartPr>
      <w:docPartBody>
        <w:p w:rsidR="00FD1E9E" w:rsidRDefault="004237D1" w:rsidP="004237D1">
          <w:pPr>
            <w:pStyle w:val="588C6F6A6A0F47E9A439B93CA878B4551"/>
          </w:pPr>
          <w:r w:rsidRPr="00017E68">
            <w:rPr>
              <w:rStyle w:val="Platzhaltertext"/>
            </w:rPr>
            <w:t>Klicken oder tippen Sie hier, um Text einzugeben.</w:t>
          </w:r>
        </w:p>
      </w:docPartBody>
    </w:docPart>
    <w:docPart>
      <w:docPartPr>
        <w:name w:val="218D094DA39548C4A5112834B244828E"/>
        <w:category>
          <w:name w:val="Allgemein"/>
          <w:gallery w:val="placeholder"/>
        </w:category>
        <w:types>
          <w:type w:val="bbPlcHdr"/>
        </w:types>
        <w:behaviors>
          <w:behavior w:val="content"/>
        </w:behaviors>
        <w:guid w:val="{717A8EBB-3B12-487E-A4F3-26A40522B03F}"/>
      </w:docPartPr>
      <w:docPartBody>
        <w:p w:rsidR="00FD1E9E" w:rsidRDefault="004237D1" w:rsidP="004237D1">
          <w:pPr>
            <w:pStyle w:val="218D094DA39548C4A5112834B244828E1"/>
          </w:pPr>
          <w:r w:rsidRPr="00017E68">
            <w:rPr>
              <w:rStyle w:val="Platzhaltertext"/>
            </w:rPr>
            <w:t>Klicken oder tippen Sie hier, um Text einzugeben.</w:t>
          </w:r>
        </w:p>
      </w:docPartBody>
    </w:docPart>
    <w:docPart>
      <w:docPartPr>
        <w:name w:val="913C02E129064A39ABCB6D977EDB9DB4"/>
        <w:category>
          <w:name w:val="Allgemein"/>
          <w:gallery w:val="placeholder"/>
        </w:category>
        <w:types>
          <w:type w:val="bbPlcHdr"/>
        </w:types>
        <w:behaviors>
          <w:behavior w:val="content"/>
        </w:behaviors>
        <w:guid w:val="{7BB191BF-955F-4D1F-8ACB-F9CDEDD2811D}"/>
      </w:docPartPr>
      <w:docPartBody>
        <w:p w:rsidR="008556A2" w:rsidRDefault="005E102D" w:rsidP="005E102D">
          <w:pPr>
            <w:pStyle w:val="913C02E129064A39ABCB6D977EDB9DB4"/>
          </w:pPr>
          <w:r w:rsidRPr="00017E68">
            <w:rPr>
              <w:rStyle w:val="Platzhaltertext"/>
            </w:rPr>
            <w:t>Klicken oder tippen Sie hier, um Text einzugeben.</w:t>
          </w:r>
        </w:p>
      </w:docPartBody>
    </w:docPart>
    <w:docPart>
      <w:docPartPr>
        <w:name w:val="3742487CD49B4399986892766A13422A"/>
        <w:category>
          <w:name w:val="Allgemein"/>
          <w:gallery w:val="placeholder"/>
        </w:category>
        <w:types>
          <w:type w:val="bbPlcHdr"/>
        </w:types>
        <w:behaviors>
          <w:behavior w:val="content"/>
        </w:behaviors>
        <w:guid w:val="{B7E28785-94E6-4876-AC4B-253D835111D9}"/>
      </w:docPartPr>
      <w:docPartBody>
        <w:p w:rsidR="008556A2" w:rsidRDefault="005E102D" w:rsidP="005E102D">
          <w:pPr>
            <w:pStyle w:val="3742487CD49B4399986892766A13422A"/>
          </w:pPr>
          <w:r w:rsidRPr="00017E68">
            <w:rPr>
              <w:rStyle w:val="Platzhaltertext"/>
            </w:rPr>
            <w:t>Klicken oder tippen Sie hier, um Text einzugeben.</w:t>
          </w:r>
        </w:p>
      </w:docPartBody>
    </w:docPart>
    <w:docPart>
      <w:docPartPr>
        <w:name w:val="552FA59F60DE4BDFB98455EBF7EF4F27"/>
        <w:category>
          <w:name w:val="Allgemein"/>
          <w:gallery w:val="placeholder"/>
        </w:category>
        <w:types>
          <w:type w:val="bbPlcHdr"/>
        </w:types>
        <w:behaviors>
          <w:behavior w:val="content"/>
        </w:behaviors>
        <w:guid w:val="{F549BB7D-3A92-46CC-A00B-26D781DB23FD}"/>
      </w:docPartPr>
      <w:docPartBody>
        <w:p w:rsidR="008556A2" w:rsidRDefault="005E102D" w:rsidP="005E102D">
          <w:pPr>
            <w:pStyle w:val="552FA59F60DE4BDFB98455EBF7EF4F27"/>
          </w:pPr>
          <w:r w:rsidRPr="00017E6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3A"/>
    <w:rsid w:val="001A18A8"/>
    <w:rsid w:val="002A203A"/>
    <w:rsid w:val="003647A7"/>
    <w:rsid w:val="004237D1"/>
    <w:rsid w:val="00552F9F"/>
    <w:rsid w:val="005E102D"/>
    <w:rsid w:val="00795026"/>
    <w:rsid w:val="008556A2"/>
    <w:rsid w:val="009B1168"/>
    <w:rsid w:val="00AD0F4B"/>
    <w:rsid w:val="00B34185"/>
    <w:rsid w:val="00C0339A"/>
    <w:rsid w:val="00C5774F"/>
    <w:rsid w:val="00C5792F"/>
    <w:rsid w:val="00EE3099"/>
    <w:rsid w:val="00FD1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102D"/>
    <w:rPr>
      <w:color w:val="808080"/>
    </w:rPr>
  </w:style>
  <w:style w:type="paragraph" w:customStyle="1" w:styleId="88CDE4093DDB43F9827DF33589D90EA1">
    <w:name w:val="88CDE4093DDB43F9827DF33589D90EA1"/>
    <w:rsid w:val="004237D1"/>
    <w:pPr>
      <w:spacing w:after="3" w:line="254" w:lineRule="auto"/>
      <w:ind w:left="-5" w:right="33" w:hanging="10"/>
    </w:pPr>
    <w:rPr>
      <w:rFonts w:ascii="Calibri" w:eastAsia="Calibri" w:hAnsi="Calibri" w:cs="Calibri"/>
      <w:color w:val="000000"/>
    </w:rPr>
  </w:style>
  <w:style w:type="paragraph" w:customStyle="1" w:styleId="F36613D47A074699B30C150021ACAD20">
    <w:name w:val="F36613D47A074699B30C150021ACAD20"/>
    <w:rsid w:val="004237D1"/>
    <w:pPr>
      <w:spacing w:after="3" w:line="254" w:lineRule="auto"/>
      <w:ind w:left="-5" w:right="33" w:hanging="10"/>
    </w:pPr>
    <w:rPr>
      <w:rFonts w:ascii="Calibri" w:eastAsia="Calibri" w:hAnsi="Calibri" w:cs="Calibri"/>
      <w:color w:val="000000"/>
    </w:rPr>
  </w:style>
  <w:style w:type="paragraph" w:customStyle="1" w:styleId="588C6F6A6A0F47E9A439B93CA878B455">
    <w:name w:val="588C6F6A6A0F47E9A439B93CA878B455"/>
    <w:rsid w:val="004237D1"/>
    <w:pPr>
      <w:spacing w:after="3" w:line="254" w:lineRule="auto"/>
      <w:ind w:left="-5" w:right="33" w:hanging="10"/>
    </w:pPr>
    <w:rPr>
      <w:rFonts w:ascii="Calibri" w:eastAsia="Calibri" w:hAnsi="Calibri" w:cs="Calibri"/>
      <w:color w:val="000000"/>
    </w:rPr>
  </w:style>
  <w:style w:type="paragraph" w:customStyle="1" w:styleId="283D08A43BEC4139941670AC720F3D1D">
    <w:name w:val="283D08A43BEC4139941670AC720F3D1D"/>
    <w:rsid w:val="004237D1"/>
    <w:pPr>
      <w:spacing w:after="3" w:line="254" w:lineRule="auto"/>
      <w:ind w:left="-5" w:right="33" w:hanging="10"/>
    </w:pPr>
    <w:rPr>
      <w:rFonts w:ascii="Calibri" w:eastAsia="Calibri" w:hAnsi="Calibri" w:cs="Calibri"/>
      <w:color w:val="000000"/>
    </w:rPr>
  </w:style>
  <w:style w:type="paragraph" w:customStyle="1" w:styleId="D50D56FBD04C4D12B09F3F938EA07F30">
    <w:name w:val="D50D56FBD04C4D12B09F3F938EA07F30"/>
    <w:rsid w:val="004237D1"/>
    <w:pPr>
      <w:spacing w:after="3" w:line="254" w:lineRule="auto"/>
      <w:ind w:left="-5" w:right="33" w:hanging="10"/>
    </w:pPr>
    <w:rPr>
      <w:rFonts w:ascii="Calibri" w:eastAsia="Calibri" w:hAnsi="Calibri" w:cs="Calibri"/>
      <w:color w:val="000000"/>
    </w:rPr>
  </w:style>
  <w:style w:type="paragraph" w:customStyle="1" w:styleId="E7CB693849444427B72B803211C684E5">
    <w:name w:val="E7CB693849444427B72B803211C684E5"/>
    <w:rsid w:val="004237D1"/>
    <w:pPr>
      <w:spacing w:after="3" w:line="254" w:lineRule="auto"/>
      <w:ind w:left="-5" w:right="33" w:hanging="10"/>
    </w:pPr>
    <w:rPr>
      <w:rFonts w:ascii="Calibri" w:eastAsia="Calibri" w:hAnsi="Calibri" w:cs="Calibri"/>
      <w:color w:val="000000"/>
    </w:rPr>
  </w:style>
  <w:style w:type="paragraph" w:customStyle="1" w:styleId="218D094DA39548C4A5112834B244828E">
    <w:name w:val="218D094DA39548C4A5112834B244828E"/>
    <w:rsid w:val="004237D1"/>
    <w:pPr>
      <w:spacing w:after="3" w:line="254" w:lineRule="auto"/>
      <w:ind w:left="-5" w:right="33" w:hanging="10"/>
    </w:pPr>
    <w:rPr>
      <w:rFonts w:ascii="Calibri" w:eastAsia="Calibri" w:hAnsi="Calibri" w:cs="Calibri"/>
      <w:color w:val="000000"/>
    </w:rPr>
  </w:style>
  <w:style w:type="paragraph" w:customStyle="1" w:styleId="88CDE4093DDB43F9827DF33589D90EA11">
    <w:name w:val="88CDE4093DDB43F9827DF33589D90EA11"/>
    <w:rsid w:val="004237D1"/>
    <w:pPr>
      <w:spacing w:after="3" w:line="254" w:lineRule="auto"/>
      <w:ind w:left="-5" w:right="33" w:hanging="10"/>
    </w:pPr>
    <w:rPr>
      <w:rFonts w:ascii="Calibri" w:eastAsia="Calibri" w:hAnsi="Calibri" w:cs="Calibri"/>
      <w:color w:val="000000"/>
    </w:rPr>
  </w:style>
  <w:style w:type="paragraph" w:customStyle="1" w:styleId="F36613D47A074699B30C150021ACAD201">
    <w:name w:val="F36613D47A074699B30C150021ACAD201"/>
    <w:rsid w:val="004237D1"/>
    <w:pPr>
      <w:spacing w:after="3" w:line="254" w:lineRule="auto"/>
      <w:ind w:left="-5" w:right="33" w:hanging="10"/>
    </w:pPr>
    <w:rPr>
      <w:rFonts w:ascii="Calibri" w:eastAsia="Calibri" w:hAnsi="Calibri" w:cs="Calibri"/>
      <w:color w:val="000000"/>
    </w:rPr>
  </w:style>
  <w:style w:type="paragraph" w:customStyle="1" w:styleId="588C6F6A6A0F47E9A439B93CA878B4551">
    <w:name w:val="588C6F6A6A0F47E9A439B93CA878B4551"/>
    <w:rsid w:val="004237D1"/>
    <w:pPr>
      <w:spacing w:after="3" w:line="254" w:lineRule="auto"/>
      <w:ind w:left="-5" w:right="33" w:hanging="10"/>
    </w:pPr>
    <w:rPr>
      <w:rFonts w:ascii="Calibri" w:eastAsia="Calibri" w:hAnsi="Calibri" w:cs="Calibri"/>
      <w:color w:val="000000"/>
    </w:rPr>
  </w:style>
  <w:style w:type="paragraph" w:customStyle="1" w:styleId="283D08A43BEC4139941670AC720F3D1D1">
    <w:name w:val="283D08A43BEC4139941670AC720F3D1D1"/>
    <w:rsid w:val="004237D1"/>
    <w:pPr>
      <w:spacing w:after="3" w:line="254" w:lineRule="auto"/>
      <w:ind w:left="-5" w:right="33" w:hanging="10"/>
    </w:pPr>
    <w:rPr>
      <w:rFonts w:ascii="Calibri" w:eastAsia="Calibri" w:hAnsi="Calibri" w:cs="Calibri"/>
      <w:color w:val="000000"/>
    </w:rPr>
  </w:style>
  <w:style w:type="paragraph" w:customStyle="1" w:styleId="D50D56FBD04C4D12B09F3F938EA07F301">
    <w:name w:val="D50D56FBD04C4D12B09F3F938EA07F301"/>
    <w:rsid w:val="004237D1"/>
    <w:pPr>
      <w:spacing w:after="3" w:line="254" w:lineRule="auto"/>
      <w:ind w:left="-5" w:right="33" w:hanging="10"/>
    </w:pPr>
    <w:rPr>
      <w:rFonts w:ascii="Calibri" w:eastAsia="Calibri" w:hAnsi="Calibri" w:cs="Calibri"/>
      <w:color w:val="000000"/>
    </w:rPr>
  </w:style>
  <w:style w:type="paragraph" w:customStyle="1" w:styleId="E7CB693849444427B72B803211C684E51">
    <w:name w:val="E7CB693849444427B72B803211C684E51"/>
    <w:rsid w:val="004237D1"/>
    <w:pPr>
      <w:spacing w:after="3" w:line="254" w:lineRule="auto"/>
      <w:ind w:left="-5" w:right="33" w:hanging="10"/>
    </w:pPr>
    <w:rPr>
      <w:rFonts w:ascii="Calibri" w:eastAsia="Calibri" w:hAnsi="Calibri" w:cs="Calibri"/>
      <w:color w:val="000000"/>
    </w:rPr>
  </w:style>
  <w:style w:type="paragraph" w:customStyle="1" w:styleId="218D094DA39548C4A5112834B244828E1">
    <w:name w:val="218D094DA39548C4A5112834B244828E1"/>
    <w:rsid w:val="004237D1"/>
    <w:pPr>
      <w:spacing w:after="3" w:line="254" w:lineRule="auto"/>
      <w:ind w:left="-5" w:right="33" w:hanging="10"/>
    </w:pPr>
    <w:rPr>
      <w:rFonts w:ascii="Calibri" w:eastAsia="Calibri" w:hAnsi="Calibri" w:cs="Calibri"/>
      <w:color w:val="000000"/>
    </w:rPr>
  </w:style>
  <w:style w:type="paragraph" w:customStyle="1" w:styleId="33CBC54ACFAD48F6AAAF4D5CE4ECA8EB">
    <w:name w:val="33CBC54ACFAD48F6AAAF4D5CE4ECA8EB"/>
    <w:rsid w:val="005E102D"/>
  </w:style>
  <w:style w:type="paragraph" w:customStyle="1" w:styleId="D9C0623F820146118BEEF0564C190D93">
    <w:name w:val="D9C0623F820146118BEEF0564C190D93"/>
    <w:rsid w:val="005E102D"/>
  </w:style>
  <w:style w:type="paragraph" w:customStyle="1" w:styleId="913C02E129064A39ABCB6D977EDB9DB4">
    <w:name w:val="913C02E129064A39ABCB6D977EDB9DB4"/>
    <w:rsid w:val="005E102D"/>
  </w:style>
  <w:style w:type="paragraph" w:customStyle="1" w:styleId="3742487CD49B4399986892766A13422A">
    <w:name w:val="3742487CD49B4399986892766A13422A"/>
    <w:rsid w:val="005E102D"/>
  </w:style>
  <w:style w:type="paragraph" w:customStyle="1" w:styleId="552FA59F60DE4BDFB98455EBF7EF4F27">
    <w:name w:val="552FA59F60DE4BDFB98455EBF7EF4F27"/>
    <w:rsid w:val="005E1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6EB03-56E7-4CC9-93B9-F9A45156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11383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Reimer, Sonja (IQSH)</cp:lastModifiedBy>
  <cp:revision>4</cp:revision>
  <cp:lastPrinted>2020-02-28T12:41:00Z</cp:lastPrinted>
  <dcterms:created xsi:type="dcterms:W3CDTF">2021-09-23T09:40:00Z</dcterms:created>
  <dcterms:modified xsi:type="dcterms:W3CDTF">2021-11-11T12:44:00Z</dcterms:modified>
</cp:coreProperties>
</file>