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B9C942" w14:textId="77777777" w:rsidR="00590720" w:rsidRDefault="001C15DE">
      <w:pPr>
        <w:pStyle w:val="berschrift3"/>
        <w:spacing w:after="0"/>
        <w:jc w:val="center"/>
      </w:pPr>
      <w:bookmarkStart w:id="0" w:name="akzIwrifrB"/>
      <w:bookmarkStart w:id="1" w:name="_GoBack"/>
      <w:bookmarkEnd w:id="1"/>
      <w:r>
        <w:t>Hinweise zur Datenverarbeitung im Rahmen der Nutzung von „IServ“</w:t>
      </w:r>
      <w:bookmarkEnd w:id="0"/>
    </w:p>
    <w:p w14:paraId="506AE522" w14:textId="77777777" w:rsidR="00590720" w:rsidRDefault="001C15DE">
      <w:pPr>
        <w:pStyle w:val="berschrift3"/>
        <w:spacing w:after="0"/>
        <w:jc w:val="center"/>
      </w:pPr>
      <w:bookmarkStart w:id="2" w:name="WuthgM5nsq"/>
      <w:r>
        <w:t>und</w:t>
      </w:r>
      <w:bookmarkEnd w:id="2"/>
    </w:p>
    <w:p w14:paraId="2FE52271" w14:textId="77777777" w:rsidR="00590720" w:rsidRDefault="001C15DE">
      <w:pPr>
        <w:pStyle w:val="berschrift3"/>
        <w:spacing w:after="0"/>
        <w:jc w:val="center"/>
      </w:pPr>
      <w:bookmarkStart w:id="3" w:name="IsP04gM04q"/>
      <w:r>
        <w:t xml:space="preserve">Informationen zum Datenschutz gemäß Artikel 13 der Verordnung (EU) 2016/679 (EU-DSGVO) </w:t>
      </w:r>
      <w:bookmarkEnd w:id="3"/>
    </w:p>
    <w:p w14:paraId="046721C5" w14:textId="77777777" w:rsidR="00590720" w:rsidRDefault="001C15DE">
      <w:r>
        <w:rPr>
          <w:b/>
        </w:rPr>
        <w:t> </w:t>
      </w:r>
    </w:p>
    <w:p w14:paraId="03873872" w14:textId="77777777" w:rsidR="00590720" w:rsidRDefault="001C15DE">
      <w:pPr>
        <w:pStyle w:val="berschrift4"/>
        <w:spacing w:after="0"/>
      </w:pPr>
      <w:bookmarkStart w:id="4" w:name="1KDMEHxQFN"/>
      <w:r>
        <w:t>Verantwortliche Stelle – behördlicher Datenschutzbeauftragter</w:t>
      </w:r>
      <w:bookmarkEnd w:id="4"/>
    </w:p>
    <w:p w14:paraId="758D1187" w14:textId="77777777" w:rsidR="00590720" w:rsidRDefault="001C15DE">
      <w:r>
        <w:t>Verantwortlich für die Verarbeitung der Daten im Rahmen der Nutzung der Schul-Instanz von IServ ist folgende Stelle:</w:t>
      </w:r>
    </w:p>
    <w:p w14:paraId="3FE65703" w14:textId="77777777" w:rsidR="00590720" w:rsidRDefault="001C15DE">
      <w:r>
        <w:t> </w:t>
      </w:r>
    </w:p>
    <w:p w14:paraId="02A4E862" w14:textId="77777777" w:rsidR="00590720" w:rsidRDefault="001C15DE">
      <w:r>
        <w:t>[</w:t>
      </w:r>
      <w:r>
        <w:rPr>
          <w:b/>
        </w:rPr>
        <w:t>Name und Anschrift der Schule</w:t>
      </w:r>
      <w:r>
        <w:t>]</w:t>
      </w:r>
    </w:p>
    <w:p w14:paraId="0B73A65C" w14:textId="77777777" w:rsidR="00590720" w:rsidRDefault="001C15DE">
      <w:r>
        <w:t> </w:t>
      </w:r>
    </w:p>
    <w:p w14:paraId="6EC1D816" w14:textId="77777777" w:rsidR="00590720" w:rsidRDefault="001C15DE">
      <w:r>
        <w:t>Den Datenschutzbeauftragen für die öffentlichen Schulen erreichen Sie unter:</w:t>
      </w:r>
    </w:p>
    <w:p w14:paraId="1D8BAB76" w14:textId="77777777" w:rsidR="00590720" w:rsidRDefault="001C15DE">
      <w:hyperlink r:id="rId7" w:history="1">
        <w:r>
          <w:rPr>
            <w:color w:val="0563C1"/>
            <w:u w:val="single"/>
          </w:rPr>
          <w:t>DatenschutzbeauftragterSchule@bimi.landsh.de</w:t>
        </w:r>
      </w:hyperlink>
      <w:r>
        <w:t>, Telefon: 0431/ 988-2452</w:t>
      </w:r>
    </w:p>
    <w:p w14:paraId="123D9294" w14:textId="77777777" w:rsidR="00590720" w:rsidRDefault="00590720"/>
    <w:p w14:paraId="5F2D00E5" w14:textId="77777777" w:rsidR="00590720" w:rsidRDefault="001C15DE">
      <w:pPr>
        <w:pStyle w:val="berschrift4"/>
        <w:spacing w:after="0"/>
      </w:pPr>
      <w:bookmarkStart w:id="5" w:name="uaKAQHfxq2"/>
      <w:r>
        <w:t>Zweck und Rechtsgrundlage der Verarbeitung</w:t>
      </w:r>
      <w:bookmarkEnd w:id="5"/>
    </w:p>
    <w:p w14:paraId="5C8835D2" w14:textId="77777777" w:rsidR="00590720" w:rsidRDefault="001C15DE">
      <w:r>
        <w:t xml:space="preserve">Die Daten werden zum Zweck der Bereitstellung und Nutzung </w:t>
      </w:r>
      <w:r>
        <w:t>einer Austausch- und Kommunikationsplattfo</w:t>
      </w:r>
      <w:r>
        <w:t>rm beispielsweise für das Verteilen von Unterrichtsmaterialien, das Bearbeiten von Hausaufgaben und die Ermöglichung von (asynchronen) Fragen, Antworten und Feedback</w:t>
      </w:r>
      <w:r>
        <w:t xml:space="preserve"> sowie die Teilnahme an Videokonferenzen verarbeitet.</w:t>
      </w:r>
    </w:p>
    <w:p w14:paraId="708590F4" w14:textId="77777777" w:rsidR="00590720" w:rsidRDefault="001C15DE">
      <w:r>
        <w:t> </w:t>
      </w:r>
    </w:p>
    <w:p w14:paraId="4F16CE69" w14:textId="77777777" w:rsidR="00590720" w:rsidRDefault="001C15DE">
      <w:r>
        <w:t>Rechtsgrundlage für die Verarbeitun</w:t>
      </w:r>
      <w:r>
        <w:t>g von personenbezogenen Daten durch die Schule ist Art. 6 Abs. 1 Buchst. c DSGVO in Verbindung mit den §§ 30, 4, 4a SchulG sowie §§ 4, 11 SchulDSVO. Gemäß § 4 SchulDSVO können Schulen die Daten der betroffenen Personen im Rahmen ihrer pädagogisch-didaktisc</w:t>
      </w:r>
      <w:r>
        <w:t>hen Tätigkeit verarbeiten. Die Verarbeitung im Rahmen der Auftragsverarbeitung ist nach Maßgabe des § 12 SchulDSVO zulässig.</w:t>
      </w:r>
    </w:p>
    <w:p w14:paraId="52362278" w14:textId="77777777" w:rsidR="00590720" w:rsidRDefault="00590720"/>
    <w:p w14:paraId="01D54983" w14:textId="77777777" w:rsidR="00590720" w:rsidRDefault="001C15DE">
      <w:pPr>
        <w:pStyle w:val="berschrift4"/>
        <w:spacing w:after="0"/>
      </w:pPr>
      <w:bookmarkStart w:id="6" w:name="bE3xPlNdML"/>
      <w:r>
        <w:t>Datenverarbeitung (personen- und nutzungsbezogene Daten)</w:t>
      </w:r>
      <w:bookmarkEnd w:id="6"/>
    </w:p>
    <w:p w14:paraId="6E71D9FD" w14:textId="77777777" w:rsidR="00590720" w:rsidRDefault="001C15DE">
      <w:r>
        <w:t>Für die pädagogisch-didaktische Nutzung von IServ dürfen zu Verwalt</w:t>
      </w:r>
      <w:r>
        <w:t>ungszwecken ausschließlich Name, E-Mail-Adresse und die Zugehörigkeit zu einer bestimmten Klasse oder Lerngruppe der Schülerin bzw. des Schülers verarbeitet werden (siehe § 11 Abs. 4 SchulDSVO).</w:t>
      </w:r>
    </w:p>
    <w:p w14:paraId="20C4AFFB" w14:textId="77777777" w:rsidR="00590720" w:rsidRDefault="00590720"/>
    <w:p w14:paraId="349FFE56" w14:textId="77777777" w:rsidR="00590720" w:rsidRDefault="001C15DE">
      <w:r>
        <w:t>Im Rahmen der pädagogisch-didaktischen Nutzung erfolgt zusät</w:t>
      </w:r>
      <w:r>
        <w:t>zlich die Verarbeitung von nutzungsbezogenen Daten wie bspw. hochgeladene Dokumente in Kursen, Textbeiträge in Chats oder Foren, Termininhalte sowie Aktivitäten im System (siehe „Protokollierung“).</w:t>
      </w:r>
    </w:p>
    <w:p w14:paraId="78ECEE06" w14:textId="77777777" w:rsidR="00590720" w:rsidRDefault="00590720"/>
    <w:p w14:paraId="347452A4" w14:textId="77777777" w:rsidR="00590720" w:rsidRDefault="001C15DE">
      <w:pPr>
        <w:pStyle w:val="berschrift4"/>
        <w:spacing w:after="0"/>
      </w:pPr>
      <w:bookmarkStart w:id="7" w:name="bEacz3RdkT"/>
      <w:r>
        <w:t>Empfangende der Daten</w:t>
      </w:r>
      <w:bookmarkEnd w:id="7"/>
    </w:p>
    <w:p w14:paraId="6D933E29" w14:textId="77777777" w:rsidR="00590720" w:rsidRDefault="001C15DE">
      <w:r>
        <w:t>Schülerinnen und Schüler (SuS) habe</w:t>
      </w:r>
      <w:r>
        <w:t>n Zugriff auf eigene und in der eigenen Lerngruppe geteilte Daten sowie schulöffentliche Daten.</w:t>
      </w:r>
    </w:p>
    <w:p w14:paraId="44C489E7" w14:textId="77777777" w:rsidR="00590720" w:rsidRDefault="00590720"/>
    <w:p w14:paraId="42EB490C" w14:textId="77777777" w:rsidR="00590720" w:rsidRDefault="001C15DE">
      <w:r>
        <w:t>Lehrkräfte haben Zugriff auf eigene und mit anderen Nutzenden geteilte Daten</w:t>
      </w:r>
      <w:r>
        <w:t xml:space="preserve"> </w:t>
      </w:r>
      <w:r>
        <w:t>sowie schulöffentliche Daten.</w:t>
      </w:r>
      <w:r>
        <w:t xml:space="preserve"> Die geteilten Daten Daten sind unter „Gruppen“ zu finden und richten sich nach den entsprechenden Rechten und Rollen.</w:t>
      </w:r>
    </w:p>
    <w:p w14:paraId="7806CEB5" w14:textId="77777777" w:rsidR="00590720" w:rsidRDefault="00590720"/>
    <w:p w14:paraId="3834ECBE" w14:textId="77777777" w:rsidR="00590720" w:rsidRDefault="001C15DE">
      <w:r>
        <w:t>Administrierende haben Zugriff auf alle Account- und Protokolldaten.</w:t>
      </w:r>
    </w:p>
    <w:p w14:paraId="616AF995" w14:textId="77777777" w:rsidR="00590720" w:rsidRDefault="00590720"/>
    <w:p w14:paraId="5FF5AAAF" w14:textId="77777777" w:rsidR="00590720" w:rsidRDefault="001C15DE">
      <w:r>
        <w:t>Die Schulleitung hat in berechtigten Ausnahmefällen (s. Verstöße) Zugriff auf entsprechende Nutzenden- und Protokolldaten.</w:t>
      </w:r>
    </w:p>
    <w:p w14:paraId="6EA1E871" w14:textId="77777777" w:rsidR="00590720" w:rsidRDefault="001C15DE">
      <w:r>
        <w:t> </w:t>
      </w:r>
    </w:p>
    <w:p w14:paraId="545F3454" w14:textId="77777777" w:rsidR="00590720" w:rsidRDefault="001C15DE">
      <w:r>
        <w:t>[</w:t>
      </w:r>
      <w:r>
        <w:rPr>
          <w:b/>
        </w:rPr>
        <w:t>Name des Schulträgers oder IServ</w:t>
      </w:r>
      <w:r>
        <w:t xml:space="preserve">] und dessen Unterauftragsverarbeiter haben Zugriff auf die personenbezogenen Daten im Rahmen der </w:t>
      </w:r>
      <w:r>
        <w:t>Auftragsverarbeitung zur technischen Bereitstellung, Betrieb und Support der Lernplattform.</w:t>
      </w:r>
    </w:p>
    <w:p w14:paraId="63676F54" w14:textId="77777777" w:rsidR="00590720" w:rsidRDefault="00590720"/>
    <w:p w14:paraId="1226CA2D" w14:textId="77777777" w:rsidR="00590720" w:rsidRDefault="001C15DE">
      <w:r>
        <w:t>Die Anbieter unterrichtlich genutzter Dienste haben ggf. Zugriff auf die zur Registrierung genutzten IServ-Emailadressen der Lehrkräfte, Schülerinnen und Schüler.</w:t>
      </w:r>
    </w:p>
    <w:p w14:paraId="7526DFF5" w14:textId="77777777" w:rsidR="00590720" w:rsidRDefault="001C15DE">
      <w:r>
        <w:rPr>
          <w:b/>
        </w:rPr>
        <w:t> </w:t>
      </w:r>
    </w:p>
    <w:p w14:paraId="6F6AC25F" w14:textId="77777777" w:rsidR="00590720" w:rsidRDefault="001C15DE">
      <w:pPr>
        <w:pStyle w:val="berschrift4"/>
        <w:spacing w:after="0"/>
      </w:pPr>
      <w:bookmarkStart w:id="8" w:name="uVtTE3D5VI"/>
      <w:r>
        <w:t>Schutz vor unbefugtem Zugriff</w:t>
      </w:r>
      <w:bookmarkEnd w:id="8"/>
    </w:p>
    <w:p w14:paraId="6DAFA6D4" w14:textId="77777777" w:rsidR="00590720" w:rsidRDefault="001C15DE">
      <w:r>
        <w:t>Jeder Account von IServ ist gemäß den Vorgaben der Nutzungsordnung durch ein Passwort gegen Missbrauch – wie beispielsweise die Einsichtnahme und Nutzung durch unbefugte Dritte – geschützt.</w:t>
      </w:r>
    </w:p>
    <w:p w14:paraId="069FF7A6" w14:textId="77777777" w:rsidR="00590720" w:rsidRDefault="001C15DE">
      <w:r>
        <w:t> </w:t>
      </w:r>
    </w:p>
    <w:p w14:paraId="41EC4CAF" w14:textId="77777777" w:rsidR="00590720" w:rsidRDefault="001C15DE">
      <w:r>
        <w:t>Konten mit Administrationsrechte</w:t>
      </w:r>
      <w:r>
        <w:t xml:space="preserve">n werden zusätzlich durch einen zweiten Faktor geschützt. </w:t>
      </w:r>
    </w:p>
    <w:p w14:paraId="57BC72C8" w14:textId="77777777" w:rsidR="00590720" w:rsidRDefault="00590720"/>
    <w:p w14:paraId="738C3573" w14:textId="77777777" w:rsidR="00590720" w:rsidRDefault="001C15DE">
      <w:pPr>
        <w:pStyle w:val="berschrift4"/>
        <w:spacing w:after="0"/>
      </w:pPr>
      <w:bookmarkStart w:id="9" w:name="suPQB7dsQ1"/>
      <w:r>
        <w:t>Speicherdauer und Löschfristen</w:t>
      </w:r>
      <w:bookmarkEnd w:id="9"/>
    </w:p>
    <w:p w14:paraId="64EB71F7" w14:textId="77777777" w:rsidR="00590720" w:rsidRDefault="001C15DE">
      <w:r>
        <w:t>Nutzende haben die Möglichkeit, jederzeit eigenständig verfasste Chat-Nachrichten sowie Dokumente aus der persönlichen Dateiablage zu löschen.</w:t>
      </w:r>
    </w:p>
    <w:p w14:paraId="377FEDDE" w14:textId="77777777" w:rsidR="00590720" w:rsidRDefault="001C15DE">
      <w:r>
        <w:t> </w:t>
      </w:r>
    </w:p>
    <w:p w14:paraId="41D52F05" w14:textId="77777777" w:rsidR="00590720" w:rsidRDefault="001C15DE">
      <w:r>
        <w:t>Durch di</w:t>
      </w:r>
      <w:r>
        <w:t>e Schuladministration werden [</w:t>
      </w:r>
      <w:r>
        <w:rPr>
          <w:b/>
        </w:rPr>
        <w:t>alle XX Monate - ggf. an das Löschkonzept der Schule anpassen</w:t>
      </w:r>
      <w:r>
        <w:t>] nicht mehr benötigte Datenbestände gelöscht.</w:t>
      </w:r>
    </w:p>
    <w:p w14:paraId="56089221" w14:textId="77777777" w:rsidR="00590720" w:rsidRDefault="001C15DE">
      <w:r>
        <w:t>Ein Account – inklusive aller zugehöriger Daten und Dateien – wird am Ende der Schul- oder Dienstzeit an der Schule gelöscht.</w:t>
      </w:r>
    </w:p>
    <w:p w14:paraId="21DAD60E" w14:textId="77777777" w:rsidR="00590720" w:rsidRDefault="001C15DE">
      <w:r>
        <w:t> </w:t>
      </w:r>
    </w:p>
    <w:p w14:paraId="6352974C" w14:textId="77777777" w:rsidR="00590720" w:rsidRDefault="001C15DE">
      <w:r>
        <w:t>Daten beim Auftragsverarbeiter werden nach Artikel 28 Abs. 3 Buchstabe e DSGVO spätestens mit Beendigung der Auftragsverarbeitun</w:t>
      </w:r>
      <w:r>
        <w:t>g gelöscht. Sicherungsdateien können noch bis zu 6 Monaten über das Vertragsende hinaus Daten enthalten.</w:t>
      </w:r>
    </w:p>
    <w:p w14:paraId="728331FF" w14:textId="77777777" w:rsidR="00590720" w:rsidRDefault="00590720"/>
    <w:p w14:paraId="2E21F95A" w14:textId="77777777" w:rsidR="00590720" w:rsidRDefault="001C15DE">
      <w:pPr>
        <w:pStyle w:val="berschrift4"/>
        <w:spacing w:after="0"/>
      </w:pPr>
      <w:bookmarkStart w:id="10" w:name="gEmOyrDu5O"/>
      <w:r>
        <w:t>Protokollierung</w:t>
      </w:r>
      <w:bookmarkEnd w:id="10"/>
    </w:p>
    <w:p w14:paraId="6B5B7AD7" w14:textId="77777777" w:rsidR="00590720" w:rsidRDefault="001C15DE">
      <w:r>
        <w:t>Im Rahmen der Nutzung von IServ werden Logins bzw. Zugriffe durch Nutzende (mit Datum und Uhrzeit der letzten Anmeldung) auto</w:t>
      </w:r>
      <w:r>
        <w:t>matisiert protokolliert. Diese Protokolle dienen der Sicherstellung des ordnungsgemäßen Betriebs und Nutzung des Systems. Zur Gefahrenabwehr werden diese Zugriffsprotokolle gespeichert und nach maximal sechs Monaten automatisiert gelöscht.</w:t>
      </w:r>
    </w:p>
    <w:p w14:paraId="2F848763" w14:textId="77777777" w:rsidR="00590720" w:rsidRDefault="001C15DE">
      <w:r>
        <w:t> </w:t>
      </w:r>
    </w:p>
    <w:p w14:paraId="0A4AAF6B" w14:textId="77777777" w:rsidR="00590720" w:rsidRDefault="001C15DE">
      <w:r>
        <w:lastRenderedPageBreak/>
        <w:t>Im Fall des Ve</w:t>
      </w:r>
      <w:r>
        <w:t>rdachts der unzulässigen Nutzung, insbesondere im Fall des Verdachts auf Straftaten oder Ordnungswidrigkeiten hat die Schulleitung an erster Stelle zu prüfen, ob die Strafverfolgungsbehörden einzuschalten sind. Die Schulleitung entscheidet im jeweiligen Ei</w:t>
      </w:r>
      <w:r>
        <w:t>nzelfall zudem – ggf. in Absprache mit den Strafverfolgungsbehörden -, ob und welche Maßnahmen zur Aufklärung des Vorgangs ergriffen werden (wie bspw. Auswertung der System-Protokolldaten, Auswertung der im Zusammenhang mit der Internetnutzung entstandenen</w:t>
      </w:r>
      <w:r>
        <w:t xml:space="preserve"> Protokolldaten).</w:t>
      </w:r>
    </w:p>
    <w:p w14:paraId="6E38562A" w14:textId="77777777" w:rsidR="00590720" w:rsidRDefault="00590720"/>
    <w:p w14:paraId="024E6F3D" w14:textId="77777777" w:rsidR="00590720" w:rsidRDefault="001C15DE">
      <w:pPr>
        <w:pStyle w:val="berschrift4"/>
        <w:spacing w:after="0"/>
      </w:pPr>
      <w:bookmarkStart w:id="11" w:name="AfEaOErddR"/>
      <w:r>
        <w:t xml:space="preserve">Kommunikationsdaten </w:t>
      </w:r>
      <w:bookmarkEnd w:id="11"/>
    </w:p>
    <w:p w14:paraId="160E32E2" w14:textId="77777777" w:rsidR="00590720" w:rsidRDefault="001C15DE">
      <w:r>
        <w:t xml:space="preserve">IServ wird allein für den Austausch von Informationen innerhalb eines abgeschlossenen Personenkreises im schulischen Zusammenhang bereitgestellt. Die Schule ist damit kein Anbieter von Telekommunikation im Sinne von </w:t>
      </w:r>
      <w:r>
        <w:t>§ 3 Nr. 1 Telekommunikationsgesetz. Ein Rechtsanspruch der Nutzenden auf den Schutz der Kommunikationsdaten im Netz besteht gegenüber der Schule somit grundsätzlich nicht.</w:t>
      </w:r>
    </w:p>
    <w:p w14:paraId="39C2B2AA" w14:textId="77777777" w:rsidR="00590720" w:rsidRDefault="00590720"/>
    <w:p w14:paraId="7D4CF4D4" w14:textId="77777777" w:rsidR="00590720" w:rsidRDefault="001C15DE">
      <w:pPr>
        <w:pStyle w:val="berschrift4"/>
        <w:spacing w:after="0"/>
      </w:pPr>
      <w:bookmarkStart w:id="12" w:name="GwxcXkXH39"/>
      <w:r>
        <w:rPr>
          <w:color w:val="000000"/>
        </w:rPr>
        <w:t>Verstöße</w:t>
      </w:r>
      <w:bookmarkEnd w:id="12"/>
    </w:p>
    <w:p w14:paraId="0C595763" w14:textId="77777777" w:rsidR="00590720" w:rsidRDefault="001C15DE">
      <w:r>
        <w:t>Die Schule ist berechtigt, im Falle von konkreten Verdachtsmomenten von missbräuchlicher oder strafrechtlich relevanter Nutzung des Systems – und ausschließlich in diesem Falle – die Inhalte von Protokoll- und Kommunikationsdaten zur Kenntnis zu nehmen</w:t>
      </w:r>
      <w:r>
        <w:t>. Hierbei ist die Schulleitung für eine ordnungsgemäße Einsicht und Auswertung mindestens nach dem Vier-Augen-Prinzip verantwortlich. Die betroffenen Nutzenden bzw. die Erziehungsberechtigten werden hierüber unverzüglich informiert.</w:t>
      </w:r>
    </w:p>
    <w:p w14:paraId="0B6CD3CD" w14:textId="77777777" w:rsidR="00590720" w:rsidRDefault="00590720"/>
    <w:p w14:paraId="6906217B" w14:textId="77777777" w:rsidR="00590720" w:rsidRDefault="001C15DE">
      <w:pPr>
        <w:pStyle w:val="berschrift4"/>
        <w:spacing w:after="0"/>
      </w:pPr>
      <w:bookmarkStart w:id="13" w:name="1rFo0bAuAK"/>
      <w:r>
        <w:t>Betroffenenrechte</w:t>
      </w:r>
      <w:bookmarkEnd w:id="13"/>
    </w:p>
    <w:p w14:paraId="2B3F6CDD" w14:textId="77777777" w:rsidR="00590720" w:rsidRDefault="001C15DE">
      <w:r>
        <w:t>Zu der Verarbeitung der Daten besteht bei Vorliegen der erforderlichen Voraussetzungen jeweils das Recht auf Auskunft, Berichtigung, Löschung, Einschränkung der Verarbeitung und ggf. auf Datenübertragbarkeit gemäß den Artikeln 15 bis 18 und 20 der Verordn</w:t>
      </w:r>
      <w:r>
        <w:t xml:space="preserve">ung (EU) 2016/679 (EU-DSGVO). Außerdem hat eine betroffene Person nach Artikel 22 das Recht, aus Gründen, die sich aus ihrer besonderen Situation ergeben, gegen die Verarbeitung sie betreffender personenbezogener Daten, die aufgrund von Artikel 6 Absatz 1 </w:t>
      </w:r>
      <w:r>
        <w:t>lit e erfolgt, Widerspruch einzulegen.</w:t>
      </w:r>
    </w:p>
    <w:p w14:paraId="3B401375" w14:textId="77777777" w:rsidR="00590720" w:rsidRDefault="001C15DE">
      <w:r>
        <w:t> </w:t>
      </w:r>
    </w:p>
    <w:p w14:paraId="243739AF" w14:textId="77777777" w:rsidR="00590720" w:rsidRDefault="001C15DE">
      <w:pPr>
        <w:pStyle w:val="berschrift4"/>
        <w:spacing w:after="0"/>
      </w:pPr>
      <w:bookmarkStart w:id="14" w:name="60LyBu6OLx"/>
      <w:r>
        <w:t>Beschwerderecht bei der Aufsichtsbehörde</w:t>
      </w:r>
      <w:bookmarkEnd w:id="14"/>
    </w:p>
    <w:p w14:paraId="75ACC1AB" w14:textId="77777777" w:rsidR="00590720" w:rsidRDefault="001C15DE">
      <w:r>
        <w:t>Wenn Sie der Ansicht sind, dass die Verarbeitung der Sie betreffenden personenbezogenen Daten rechtswidrig ist, besteht das Recht auf Beschwerde bei der Landesbeauftragten fü</w:t>
      </w:r>
      <w:r>
        <w:t>r Datenschutz Schleswig-Holstein, Holstenstraße 98, 24103 Kiel, E-Mail: mail@datenschutzzentrum.de, Tel.: 0431 988 1200.</w:t>
      </w:r>
    </w:p>
    <w:p w14:paraId="7F8EA7D1" w14:textId="77777777" w:rsidR="00590720" w:rsidRDefault="00590720"/>
    <w:p w14:paraId="1EC8EFF1" w14:textId="77777777" w:rsidR="00590720" w:rsidRDefault="001C15DE">
      <w:pPr>
        <w:pStyle w:val="berschrift4"/>
      </w:pPr>
      <w:bookmarkStart w:id="15" w:name="xn2NqELNwo"/>
      <w:r>
        <w:t>Änderungshistorie</w:t>
      </w:r>
      <w:bookmarkEnd w:id="15"/>
    </w:p>
    <w:tbl>
      <w:tblPr>
        <w:tblW w:w="9000" w:type="dxa"/>
        <w:tblBorders>
          <w:top w:val="none" w:sz="6" w:space="0" w:color="999999"/>
          <w:left w:val="none" w:sz="6" w:space="0" w:color="999999"/>
          <w:bottom w:val="none" w:sz="6" w:space="0" w:color="999999"/>
          <w:right w:val="none" w:sz="6" w:space="0" w:color="999999"/>
          <w:insideH w:val="none" w:sz="6" w:space="0" w:color="999999"/>
          <w:insideV w:val="none" w:sz="6" w:space="0" w:color="999999"/>
        </w:tblBorders>
        <w:tblLayout w:type="fixed"/>
        <w:tblCellMar>
          <w:left w:w="10" w:type="dxa"/>
          <w:right w:w="10" w:type="dxa"/>
        </w:tblCellMar>
        <w:tblLook w:val="0000" w:firstRow="0" w:lastRow="0" w:firstColumn="0" w:lastColumn="0" w:noHBand="0" w:noVBand="0"/>
      </w:tblPr>
      <w:tblGrid>
        <w:gridCol w:w="2220"/>
        <w:gridCol w:w="4275"/>
        <w:gridCol w:w="2505"/>
      </w:tblGrid>
      <w:tr w:rsidR="00590720" w14:paraId="619B7CE6" w14:textId="77777777">
        <w:tblPrEx>
          <w:tblCellMar>
            <w:top w:w="0" w:type="dxa"/>
            <w:bottom w:w="0" w:type="dxa"/>
          </w:tblCellMar>
        </w:tblPrEx>
        <w:trPr>
          <w:trHeight w:val="330"/>
        </w:trPr>
        <w:tc>
          <w:tcPr>
            <w:tcW w:w="222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1DA9C380" w14:textId="77777777" w:rsidR="00590720" w:rsidRDefault="001C15DE">
            <w:r>
              <w:rPr>
                <w:sz w:val="20"/>
                <w:szCs w:val="20"/>
              </w:rPr>
              <w:t>Datum der Änderung</w:t>
            </w:r>
          </w:p>
        </w:tc>
        <w:tc>
          <w:tcPr>
            <w:tcW w:w="427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14BDBBE7" w14:textId="77777777" w:rsidR="00590720" w:rsidRDefault="001C15DE">
            <w:r>
              <w:rPr>
                <w:sz w:val="20"/>
                <w:szCs w:val="20"/>
              </w:rPr>
              <w:t>Änderungsbeschreibung</w:t>
            </w:r>
          </w:p>
        </w:tc>
        <w:tc>
          <w:tcPr>
            <w:tcW w:w="250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4DDE3B73" w14:textId="77777777" w:rsidR="00590720" w:rsidRDefault="001C15DE">
            <w:r>
              <w:rPr>
                <w:sz w:val="20"/>
                <w:szCs w:val="20"/>
              </w:rPr>
              <w:t>Geändert durch</w:t>
            </w:r>
          </w:p>
        </w:tc>
      </w:tr>
      <w:tr w:rsidR="00590720" w14:paraId="6AB07EC2" w14:textId="77777777">
        <w:tblPrEx>
          <w:tblCellMar>
            <w:top w:w="0" w:type="dxa"/>
            <w:bottom w:w="0" w:type="dxa"/>
          </w:tblCellMar>
        </w:tblPrEx>
        <w:trPr>
          <w:trHeight w:val="330"/>
        </w:trPr>
        <w:tc>
          <w:tcPr>
            <w:tcW w:w="222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25136065" w14:textId="77777777" w:rsidR="00590720" w:rsidRDefault="001C15DE">
            <w:r>
              <w:rPr>
                <w:sz w:val="20"/>
                <w:szCs w:val="20"/>
              </w:rPr>
              <w:t>01.10.2024</w:t>
            </w:r>
          </w:p>
        </w:tc>
        <w:tc>
          <w:tcPr>
            <w:tcW w:w="427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7365B830" w14:textId="77777777" w:rsidR="00590720" w:rsidRDefault="001C15DE">
            <w:r>
              <w:rPr>
                <w:sz w:val="20"/>
                <w:szCs w:val="20"/>
              </w:rPr>
              <w:t>final</w:t>
            </w:r>
          </w:p>
        </w:tc>
        <w:tc>
          <w:tcPr>
            <w:tcW w:w="250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2057FDCE" w14:textId="77777777" w:rsidR="00590720" w:rsidRDefault="001C15DE">
            <w:r>
              <w:rPr>
                <w:sz w:val="20"/>
                <w:szCs w:val="20"/>
              </w:rPr>
              <w:t>IQSH SG50 und III DSB</w:t>
            </w:r>
          </w:p>
        </w:tc>
      </w:tr>
    </w:tbl>
    <w:p w14:paraId="0FFBB7CA" w14:textId="77777777" w:rsidR="00590720" w:rsidRDefault="00590720">
      <w:pPr>
        <w:spacing w:after="160" w:line="259" w:lineRule="auto"/>
      </w:pPr>
    </w:p>
    <w:sectPr w:rsidR="00590720">
      <w:headerReference w:type="even" r:id="rId8"/>
      <w:headerReference w:type="default" r:id="rId9"/>
      <w:footerReference w:type="even" r:id="rId10"/>
      <w:footerReference w:type="default" r:id="rId11"/>
      <w:headerReference w:type="first" r:id="rId12"/>
      <w:footerReference w:type="first" r:id="rId13"/>
      <w:pgSz w:w="11906" w:h="16838"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02441F" w14:textId="77777777" w:rsidR="001C15DE" w:rsidRDefault="001C15DE">
      <w:pPr>
        <w:spacing w:line="240" w:lineRule="auto"/>
      </w:pPr>
      <w:r>
        <w:separator/>
      </w:r>
    </w:p>
  </w:endnote>
  <w:endnote w:type="continuationSeparator" w:id="0">
    <w:p w14:paraId="6A92EB10" w14:textId="77777777" w:rsidR="001C15DE" w:rsidRDefault="001C15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FF671A" w14:textId="77777777" w:rsidR="001046A0" w:rsidRDefault="001046A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739D0" w14:textId="77777777" w:rsidR="00590720" w:rsidRDefault="00590720"/>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9A2340" w14:textId="77777777" w:rsidR="001046A0" w:rsidRDefault="001046A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677DA8" w14:textId="77777777" w:rsidR="001C15DE" w:rsidRDefault="001C15DE">
      <w:pPr>
        <w:spacing w:line="240" w:lineRule="auto"/>
      </w:pPr>
      <w:r>
        <w:separator/>
      </w:r>
    </w:p>
  </w:footnote>
  <w:footnote w:type="continuationSeparator" w:id="0">
    <w:p w14:paraId="5CD48D8E" w14:textId="77777777" w:rsidR="001C15DE" w:rsidRDefault="001C15D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18622C" w14:textId="77777777" w:rsidR="001046A0" w:rsidRDefault="001046A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5F1698" w14:textId="77777777" w:rsidR="00590720" w:rsidRDefault="00590720"/>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6FBDC9" w14:textId="77777777" w:rsidR="001046A0" w:rsidRDefault="001046A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B401A98"/>
    <w:multiLevelType w:val="multilevel"/>
    <w:tmpl w:val="BE681C7C"/>
    <w:lvl w:ilvl="0">
      <w:start w:val="1"/>
      <w:numFmt w:val="decimal"/>
      <w:lvlText w:val="%1."/>
      <w:lvlJc w:val="left"/>
      <w:pPr>
        <w:tabs>
          <w:tab w:val="num" w:pos="450"/>
        </w:tabs>
        <w:ind w:left="450" w:hanging="450"/>
      </w:pPr>
    </w:lvl>
    <w:lvl w:ilvl="1">
      <w:start w:val="1"/>
      <w:numFmt w:val="decimal"/>
      <w:lvlText w:val="%2."/>
      <w:lvlJc w:val="left"/>
      <w:pPr>
        <w:tabs>
          <w:tab w:val="num" w:pos="900"/>
        </w:tabs>
        <w:ind w:left="900" w:hanging="450"/>
      </w:pPr>
    </w:lvl>
    <w:lvl w:ilvl="2">
      <w:start w:val="1"/>
      <w:numFmt w:val="decimal"/>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decimal"/>
      <w:lvlText w:val="%5."/>
      <w:lvlJc w:val="left"/>
      <w:pPr>
        <w:tabs>
          <w:tab w:val="num" w:pos="2250"/>
        </w:tabs>
        <w:ind w:left="2250" w:hanging="450"/>
      </w:pPr>
    </w:lvl>
    <w:lvl w:ilvl="5">
      <w:start w:val="1"/>
      <w:numFmt w:val="decimal"/>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decimal"/>
      <w:lvlText w:val="%8."/>
      <w:lvlJc w:val="left"/>
      <w:pPr>
        <w:tabs>
          <w:tab w:val="num" w:pos="3600"/>
        </w:tabs>
        <w:ind w:left="3600" w:hanging="450"/>
      </w:pPr>
    </w:lvl>
    <w:lvl w:ilvl="8">
      <w:start w:val="1"/>
      <w:numFmt w:val="decimal"/>
      <w:lvlText w:val="%9."/>
      <w:lvlJc w:val="left"/>
      <w:pPr>
        <w:tabs>
          <w:tab w:val="num" w:pos="4050"/>
        </w:tabs>
        <w:ind w:left="4050" w:hanging="450"/>
      </w:pPr>
    </w:lvl>
  </w:abstractNum>
  <w:abstractNum w:abstractNumId="1" w15:restartNumberingAfterBreak="0">
    <w:nsid w:val="A1C750E5"/>
    <w:multiLevelType w:val="multilevel"/>
    <w:tmpl w:val="F79CE7C4"/>
    <w:lvl w:ilvl="0">
      <w:start w:val="1"/>
      <w:numFmt w:val="decimal"/>
      <w:lvlText w:val="%1."/>
      <w:lvlJc w:val="left"/>
      <w:pPr>
        <w:tabs>
          <w:tab w:val="num" w:pos="450"/>
        </w:tabs>
        <w:ind w:left="450" w:hanging="450"/>
      </w:pPr>
    </w:lvl>
    <w:lvl w:ilvl="1">
      <w:start w:val="1"/>
      <w:numFmt w:val="decimal"/>
      <w:lvlText w:val="%2."/>
      <w:lvlJc w:val="left"/>
      <w:pPr>
        <w:tabs>
          <w:tab w:val="num" w:pos="900"/>
        </w:tabs>
        <w:ind w:left="900" w:hanging="450"/>
      </w:pPr>
    </w:lvl>
    <w:lvl w:ilvl="2">
      <w:start w:val="1"/>
      <w:numFmt w:val="decimal"/>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decimal"/>
      <w:lvlText w:val="%5."/>
      <w:lvlJc w:val="left"/>
      <w:pPr>
        <w:tabs>
          <w:tab w:val="num" w:pos="2250"/>
        </w:tabs>
        <w:ind w:left="2250" w:hanging="450"/>
      </w:pPr>
    </w:lvl>
    <w:lvl w:ilvl="5">
      <w:start w:val="1"/>
      <w:numFmt w:val="decimal"/>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decimal"/>
      <w:lvlText w:val="%8."/>
      <w:lvlJc w:val="left"/>
      <w:pPr>
        <w:tabs>
          <w:tab w:val="num" w:pos="3600"/>
        </w:tabs>
        <w:ind w:left="3600" w:hanging="450"/>
      </w:pPr>
    </w:lvl>
    <w:lvl w:ilvl="8">
      <w:start w:val="1"/>
      <w:numFmt w:val="decimal"/>
      <w:lvlText w:val="%9."/>
      <w:lvlJc w:val="left"/>
      <w:pPr>
        <w:tabs>
          <w:tab w:val="num" w:pos="4050"/>
        </w:tabs>
        <w:ind w:left="4050" w:hanging="450"/>
      </w:pPr>
    </w:lvl>
  </w:abstractNum>
  <w:abstractNum w:abstractNumId="2" w15:restartNumberingAfterBreak="0">
    <w:nsid w:val="A790485F"/>
    <w:multiLevelType w:val="multilevel"/>
    <w:tmpl w:val="FCFABE20"/>
    <w:lvl w:ilvl="0">
      <w:start w:val="1"/>
      <w:numFmt w:val="decimal"/>
      <w:lvlText w:val="%1."/>
      <w:lvlJc w:val="left"/>
      <w:pPr>
        <w:tabs>
          <w:tab w:val="num" w:pos="450"/>
        </w:tabs>
        <w:ind w:left="450" w:hanging="450"/>
      </w:pPr>
    </w:lvl>
    <w:lvl w:ilvl="1">
      <w:start w:val="1"/>
      <w:numFmt w:val="decimal"/>
      <w:lvlText w:val="%2."/>
      <w:lvlJc w:val="left"/>
      <w:pPr>
        <w:tabs>
          <w:tab w:val="num" w:pos="900"/>
        </w:tabs>
        <w:ind w:left="900" w:hanging="450"/>
      </w:pPr>
    </w:lvl>
    <w:lvl w:ilvl="2">
      <w:start w:val="1"/>
      <w:numFmt w:val="decimal"/>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decimal"/>
      <w:lvlText w:val="%5."/>
      <w:lvlJc w:val="left"/>
      <w:pPr>
        <w:tabs>
          <w:tab w:val="num" w:pos="2250"/>
        </w:tabs>
        <w:ind w:left="2250" w:hanging="450"/>
      </w:pPr>
    </w:lvl>
    <w:lvl w:ilvl="5">
      <w:start w:val="1"/>
      <w:numFmt w:val="decimal"/>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decimal"/>
      <w:lvlText w:val="%8."/>
      <w:lvlJc w:val="left"/>
      <w:pPr>
        <w:tabs>
          <w:tab w:val="num" w:pos="3600"/>
        </w:tabs>
        <w:ind w:left="3600" w:hanging="450"/>
      </w:pPr>
    </w:lvl>
    <w:lvl w:ilvl="8">
      <w:start w:val="1"/>
      <w:numFmt w:val="decimal"/>
      <w:lvlText w:val="%9."/>
      <w:lvlJc w:val="left"/>
      <w:pPr>
        <w:tabs>
          <w:tab w:val="num" w:pos="4050"/>
        </w:tabs>
        <w:ind w:left="4050" w:hanging="450"/>
      </w:pPr>
    </w:lvl>
  </w:abstractNum>
  <w:abstractNum w:abstractNumId="3" w15:restartNumberingAfterBreak="0">
    <w:nsid w:val="B57BC70A"/>
    <w:multiLevelType w:val="multilevel"/>
    <w:tmpl w:val="FC6ECF54"/>
    <w:lvl w:ilvl="0">
      <w:start w:val="1"/>
      <w:numFmt w:val="bullet"/>
      <w:lvlText w:val="●"/>
      <w:lvlJc w:val="left"/>
      <w:pPr>
        <w:tabs>
          <w:tab w:val="num" w:pos="450"/>
        </w:tabs>
        <w:ind w:left="450" w:hanging="450"/>
      </w:pPr>
    </w:lvl>
    <w:lvl w:ilvl="1">
      <w:start w:val="1"/>
      <w:numFmt w:val="bullet"/>
      <w:lvlText w:val="●"/>
      <w:lvlJc w:val="left"/>
      <w:pPr>
        <w:tabs>
          <w:tab w:val="num" w:pos="900"/>
        </w:tabs>
        <w:ind w:left="900" w:hanging="450"/>
      </w:pPr>
    </w:lvl>
    <w:lvl w:ilvl="2">
      <w:start w:val="1"/>
      <w:numFmt w:val="bullet"/>
      <w:lvlText w:val="●"/>
      <w:lvlJc w:val="left"/>
      <w:pPr>
        <w:tabs>
          <w:tab w:val="num" w:pos="1350"/>
        </w:tabs>
        <w:ind w:left="1350" w:hanging="450"/>
      </w:pPr>
    </w:lvl>
    <w:lvl w:ilvl="3">
      <w:start w:val="1"/>
      <w:numFmt w:val="bullet"/>
      <w:lvlText w:val="●"/>
      <w:lvlJc w:val="left"/>
      <w:pPr>
        <w:tabs>
          <w:tab w:val="num" w:pos="1800"/>
        </w:tabs>
        <w:ind w:left="1800" w:hanging="450"/>
      </w:pPr>
    </w:lvl>
    <w:lvl w:ilvl="4">
      <w:start w:val="1"/>
      <w:numFmt w:val="bullet"/>
      <w:lvlText w:val="●"/>
      <w:lvlJc w:val="left"/>
      <w:pPr>
        <w:tabs>
          <w:tab w:val="num" w:pos="2250"/>
        </w:tabs>
        <w:ind w:left="2250" w:hanging="450"/>
      </w:pPr>
    </w:lvl>
    <w:lvl w:ilvl="5">
      <w:start w:val="1"/>
      <w:numFmt w:val="bullet"/>
      <w:lvlText w:val="●"/>
      <w:lvlJc w:val="left"/>
      <w:pPr>
        <w:tabs>
          <w:tab w:val="num" w:pos="2700"/>
        </w:tabs>
        <w:ind w:left="2700" w:hanging="450"/>
      </w:pPr>
    </w:lvl>
    <w:lvl w:ilvl="6">
      <w:start w:val="1"/>
      <w:numFmt w:val="bullet"/>
      <w:lvlText w:val="●"/>
      <w:lvlJc w:val="left"/>
      <w:pPr>
        <w:tabs>
          <w:tab w:val="num" w:pos="3150"/>
        </w:tabs>
        <w:ind w:left="3150" w:hanging="450"/>
      </w:pPr>
    </w:lvl>
    <w:lvl w:ilvl="7">
      <w:start w:val="1"/>
      <w:numFmt w:val="bullet"/>
      <w:lvlText w:val="●"/>
      <w:lvlJc w:val="left"/>
      <w:pPr>
        <w:tabs>
          <w:tab w:val="num" w:pos="3600"/>
        </w:tabs>
        <w:ind w:left="3600" w:hanging="450"/>
      </w:pPr>
    </w:lvl>
    <w:lvl w:ilvl="8">
      <w:start w:val="1"/>
      <w:numFmt w:val="bullet"/>
      <w:lvlText w:val="●"/>
      <w:lvlJc w:val="left"/>
      <w:pPr>
        <w:tabs>
          <w:tab w:val="num" w:pos="4050"/>
        </w:tabs>
        <w:ind w:left="4050" w:hanging="450"/>
      </w:pPr>
    </w:lvl>
  </w:abstractNum>
  <w:abstractNum w:abstractNumId="4" w15:restartNumberingAfterBreak="0">
    <w:nsid w:val="BB367D5D"/>
    <w:multiLevelType w:val="multilevel"/>
    <w:tmpl w:val="AEB4CDC2"/>
    <w:lvl w:ilvl="0">
      <w:start w:val="1"/>
      <w:numFmt w:val="decimal"/>
      <w:lvlText w:val="%1."/>
      <w:lvlJc w:val="left"/>
      <w:pPr>
        <w:tabs>
          <w:tab w:val="num" w:pos="450"/>
        </w:tabs>
        <w:ind w:left="450" w:hanging="450"/>
      </w:pPr>
    </w:lvl>
    <w:lvl w:ilvl="1">
      <w:start w:val="1"/>
      <w:numFmt w:val="decimal"/>
      <w:lvlText w:val="%2."/>
      <w:lvlJc w:val="left"/>
      <w:pPr>
        <w:tabs>
          <w:tab w:val="num" w:pos="900"/>
        </w:tabs>
        <w:ind w:left="900" w:hanging="450"/>
      </w:pPr>
    </w:lvl>
    <w:lvl w:ilvl="2">
      <w:start w:val="1"/>
      <w:numFmt w:val="decimal"/>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decimal"/>
      <w:lvlText w:val="%5."/>
      <w:lvlJc w:val="left"/>
      <w:pPr>
        <w:tabs>
          <w:tab w:val="num" w:pos="2250"/>
        </w:tabs>
        <w:ind w:left="2250" w:hanging="450"/>
      </w:pPr>
    </w:lvl>
    <w:lvl w:ilvl="5">
      <w:start w:val="1"/>
      <w:numFmt w:val="decimal"/>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decimal"/>
      <w:lvlText w:val="%8."/>
      <w:lvlJc w:val="left"/>
      <w:pPr>
        <w:tabs>
          <w:tab w:val="num" w:pos="3600"/>
        </w:tabs>
        <w:ind w:left="3600" w:hanging="450"/>
      </w:pPr>
    </w:lvl>
    <w:lvl w:ilvl="8">
      <w:start w:val="1"/>
      <w:numFmt w:val="decimal"/>
      <w:lvlText w:val="%9."/>
      <w:lvlJc w:val="left"/>
      <w:pPr>
        <w:tabs>
          <w:tab w:val="num" w:pos="4050"/>
        </w:tabs>
        <w:ind w:left="4050" w:hanging="450"/>
      </w:pPr>
    </w:lvl>
  </w:abstractNum>
  <w:abstractNum w:abstractNumId="5" w15:restartNumberingAfterBreak="0">
    <w:nsid w:val="CAF213F5"/>
    <w:multiLevelType w:val="multilevel"/>
    <w:tmpl w:val="0DF822AE"/>
    <w:lvl w:ilvl="0">
      <w:start w:val="1"/>
      <w:numFmt w:val="decimal"/>
      <w:lvlText w:val="%1."/>
      <w:lvlJc w:val="left"/>
      <w:pPr>
        <w:tabs>
          <w:tab w:val="num" w:pos="450"/>
        </w:tabs>
        <w:ind w:left="450" w:hanging="450"/>
      </w:pPr>
    </w:lvl>
    <w:lvl w:ilvl="1">
      <w:start w:val="1"/>
      <w:numFmt w:val="decimal"/>
      <w:lvlText w:val="%2."/>
      <w:lvlJc w:val="left"/>
      <w:pPr>
        <w:tabs>
          <w:tab w:val="num" w:pos="900"/>
        </w:tabs>
        <w:ind w:left="900" w:hanging="450"/>
      </w:pPr>
    </w:lvl>
    <w:lvl w:ilvl="2">
      <w:start w:val="1"/>
      <w:numFmt w:val="decimal"/>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decimal"/>
      <w:lvlText w:val="%5."/>
      <w:lvlJc w:val="left"/>
      <w:pPr>
        <w:tabs>
          <w:tab w:val="num" w:pos="2250"/>
        </w:tabs>
        <w:ind w:left="2250" w:hanging="450"/>
      </w:pPr>
    </w:lvl>
    <w:lvl w:ilvl="5">
      <w:start w:val="1"/>
      <w:numFmt w:val="decimal"/>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decimal"/>
      <w:lvlText w:val="%8."/>
      <w:lvlJc w:val="left"/>
      <w:pPr>
        <w:tabs>
          <w:tab w:val="num" w:pos="3600"/>
        </w:tabs>
        <w:ind w:left="3600" w:hanging="450"/>
      </w:pPr>
    </w:lvl>
    <w:lvl w:ilvl="8">
      <w:start w:val="1"/>
      <w:numFmt w:val="decimal"/>
      <w:lvlText w:val="%9."/>
      <w:lvlJc w:val="left"/>
      <w:pPr>
        <w:tabs>
          <w:tab w:val="num" w:pos="4050"/>
        </w:tabs>
        <w:ind w:left="4050" w:hanging="450"/>
      </w:pPr>
    </w:lvl>
  </w:abstractNum>
  <w:abstractNum w:abstractNumId="6" w15:restartNumberingAfterBreak="0">
    <w:nsid w:val="CF8A6DBC"/>
    <w:multiLevelType w:val="multilevel"/>
    <w:tmpl w:val="63006402"/>
    <w:lvl w:ilvl="0">
      <w:start w:val="1"/>
      <w:numFmt w:val="bullet"/>
      <w:lvlText w:val="●"/>
      <w:lvlJc w:val="left"/>
      <w:pPr>
        <w:tabs>
          <w:tab w:val="num" w:pos="450"/>
        </w:tabs>
        <w:ind w:left="450" w:hanging="450"/>
      </w:pPr>
    </w:lvl>
    <w:lvl w:ilvl="1">
      <w:start w:val="1"/>
      <w:numFmt w:val="bullet"/>
      <w:lvlText w:val="●"/>
      <w:lvlJc w:val="left"/>
      <w:pPr>
        <w:tabs>
          <w:tab w:val="num" w:pos="900"/>
        </w:tabs>
        <w:ind w:left="900" w:hanging="450"/>
      </w:pPr>
    </w:lvl>
    <w:lvl w:ilvl="2">
      <w:start w:val="1"/>
      <w:numFmt w:val="bullet"/>
      <w:lvlText w:val="●"/>
      <w:lvlJc w:val="left"/>
      <w:pPr>
        <w:tabs>
          <w:tab w:val="num" w:pos="1350"/>
        </w:tabs>
        <w:ind w:left="1350" w:hanging="450"/>
      </w:pPr>
    </w:lvl>
    <w:lvl w:ilvl="3">
      <w:start w:val="1"/>
      <w:numFmt w:val="bullet"/>
      <w:lvlText w:val="●"/>
      <w:lvlJc w:val="left"/>
      <w:pPr>
        <w:tabs>
          <w:tab w:val="num" w:pos="1800"/>
        </w:tabs>
        <w:ind w:left="1800" w:hanging="450"/>
      </w:pPr>
    </w:lvl>
    <w:lvl w:ilvl="4">
      <w:start w:val="1"/>
      <w:numFmt w:val="bullet"/>
      <w:lvlText w:val="●"/>
      <w:lvlJc w:val="left"/>
      <w:pPr>
        <w:tabs>
          <w:tab w:val="num" w:pos="2250"/>
        </w:tabs>
        <w:ind w:left="2250" w:hanging="450"/>
      </w:pPr>
    </w:lvl>
    <w:lvl w:ilvl="5">
      <w:start w:val="1"/>
      <w:numFmt w:val="bullet"/>
      <w:lvlText w:val="●"/>
      <w:lvlJc w:val="left"/>
      <w:pPr>
        <w:tabs>
          <w:tab w:val="num" w:pos="2700"/>
        </w:tabs>
        <w:ind w:left="2700" w:hanging="450"/>
      </w:pPr>
    </w:lvl>
    <w:lvl w:ilvl="6">
      <w:start w:val="1"/>
      <w:numFmt w:val="bullet"/>
      <w:lvlText w:val="●"/>
      <w:lvlJc w:val="left"/>
      <w:pPr>
        <w:tabs>
          <w:tab w:val="num" w:pos="3150"/>
        </w:tabs>
        <w:ind w:left="3150" w:hanging="450"/>
      </w:pPr>
    </w:lvl>
    <w:lvl w:ilvl="7">
      <w:start w:val="1"/>
      <w:numFmt w:val="bullet"/>
      <w:lvlText w:val="●"/>
      <w:lvlJc w:val="left"/>
      <w:pPr>
        <w:tabs>
          <w:tab w:val="num" w:pos="3600"/>
        </w:tabs>
        <w:ind w:left="3600" w:hanging="450"/>
      </w:pPr>
    </w:lvl>
    <w:lvl w:ilvl="8">
      <w:start w:val="1"/>
      <w:numFmt w:val="bullet"/>
      <w:lvlText w:val="●"/>
      <w:lvlJc w:val="left"/>
      <w:pPr>
        <w:tabs>
          <w:tab w:val="num" w:pos="4050"/>
        </w:tabs>
        <w:ind w:left="4050" w:hanging="450"/>
      </w:pPr>
    </w:lvl>
  </w:abstractNum>
  <w:abstractNum w:abstractNumId="7" w15:restartNumberingAfterBreak="0">
    <w:nsid w:val="D9729538"/>
    <w:multiLevelType w:val="multilevel"/>
    <w:tmpl w:val="668A3DB4"/>
    <w:lvl w:ilvl="0">
      <w:start w:val="1"/>
      <w:numFmt w:val="decimal"/>
      <w:lvlText w:val="%1."/>
      <w:lvlJc w:val="left"/>
      <w:pPr>
        <w:tabs>
          <w:tab w:val="num" w:pos="450"/>
        </w:tabs>
        <w:ind w:left="450" w:hanging="450"/>
      </w:pPr>
    </w:lvl>
    <w:lvl w:ilvl="1">
      <w:start w:val="1"/>
      <w:numFmt w:val="decimal"/>
      <w:lvlText w:val="%2."/>
      <w:lvlJc w:val="left"/>
      <w:pPr>
        <w:tabs>
          <w:tab w:val="num" w:pos="900"/>
        </w:tabs>
        <w:ind w:left="900" w:hanging="450"/>
      </w:pPr>
    </w:lvl>
    <w:lvl w:ilvl="2">
      <w:start w:val="1"/>
      <w:numFmt w:val="decimal"/>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decimal"/>
      <w:lvlText w:val="%5."/>
      <w:lvlJc w:val="left"/>
      <w:pPr>
        <w:tabs>
          <w:tab w:val="num" w:pos="2250"/>
        </w:tabs>
        <w:ind w:left="2250" w:hanging="450"/>
      </w:pPr>
    </w:lvl>
    <w:lvl w:ilvl="5">
      <w:start w:val="1"/>
      <w:numFmt w:val="decimal"/>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decimal"/>
      <w:lvlText w:val="%8."/>
      <w:lvlJc w:val="left"/>
      <w:pPr>
        <w:tabs>
          <w:tab w:val="num" w:pos="3600"/>
        </w:tabs>
        <w:ind w:left="3600" w:hanging="450"/>
      </w:pPr>
    </w:lvl>
    <w:lvl w:ilvl="8">
      <w:start w:val="1"/>
      <w:numFmt w:val="decimal"/>
      <w:lvlText w:val="%9."/>
      <w:lvlJc w:val="left"/>
      <w:pPr>
        <w:tabs>
          <w:tab w:val="num" w:pos="4050"/>
        </w:tabs>
        <w:ind w:left="4050" w:hanging="450"/>
      </w:pPr>
    </w:lvl>
  </w:abstractNum>
  <w:abstractNum w:abstractNumId="8" w15:restartNumberingAfterBreak="0">
    <w:nsid w:val="E66ADD34"/>
    <w:multiLevelType w:val="multilevel"/>
    <w:tmpl w:val="66EE44F2"/>
    <w:lvl w:ilvl="0">
      <w:start w:val="1"/>
      <w:numFmt w:val="decimal"/>
      <w:lvlText w:val="%1."/>
      <w:lvlJc w:val="left"/>
      <w:pPr>
        <w:tabs>
          <w:tab w:val="num" w:pos="450"/>
        </w:tabs>
        <w:ind w:left="450" w:hanging="450"/>
      </w:pPr>
    </w:lvl>
    <w:lvl w:ilvl="1">
      <w:start w:val="1"/>
      <w:numFmt w:val="decimal"/>
      <w:lvlText w:val="%2."/>
      <w:lvlJc w:val="left"/>
      <w:pPr>
        <w:tabs>
          <w:tab w:val="num" w:pos="900"/>
        </w:tabs>
        <w:ind w:left="900" w:hanging="450"/>
      </w:pPr>
    </w:lvl>
    <w:lvl w:ilvl="2">
      <w:start w:val="1"/>
      <w:numFmt w:val="decimal"/>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decimal"/>
      <w:lvlText w:val="%5."/>
      <w:lvlJc w:val="left"/>
      <w:pPr>
        <w:tabs>
          <w:tab w:val="num" w:pos="2250"/>
        </w:tabs>
        <w:ind w:left="2250" w:hanging="450"/>
      </w:pPr>
    </w:lvl>
    <w:lvl w:ilvl="5">
      <w:start w:val="1"/>
      <w:numFmt w:val="decimal"/>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decimal"/>
      <w:lvlText w:val="%8."/>
      <w:lvlJc w:val="left"/>
      <w:pPr>
        <w:tabs>
          <w:tab w:val="num" w:pos="3600"/>
        </w:tabs>
        <w:ind w:left="3600" w:hanging="450"/>
      </w:pPr>
    </w:lvl>
    <w:lvl w:ilvl="8">
      <w:start w:val="1"/>
      <w:numFmt w:val="decimal"/>
      <w:lvlText w:val="%9."/>
      <w:lvlJc w:val="left"/>
      <w:pPr>
        <w:tabs>
          <w:tab w:val="num" w:pos="4050"/>
        </w:tabs>
        <w:ind w:left="4050" w:hanging="450"/>
      </w:pPr>
    </w:lvl>
  </w:abstractNum>
  <w:abstractNum w:abstractNumId="9" w15:restartNumberingAfterBreak="0">
    <w:nsid w:val="057344EC"/>
    <w:multiLevelType w:val="multilevel"/>
    <w:tmpl w:val="E62CE25E"/>
    <w:lvl w:ilvl="0">
      <w:start w:val="1"/>
      <w:numFmt w:val="decimal"/>
      <w:lvlText w:val="%1."/>
      <w:lvlJc w:val="left"/>
      <w:pPr>
        <w:tabs>
          <w:tab w:val="num" w:pos="450"/>
        </w:tabs>
        <w:ind w:left="450" w:hanging="450"/>
      </w:pPr>
    </w:lvl>
    <w:lvl w:ilvl="1">
      <w:start w:val="1"/>
      <w:numFmt w:val="lowerLetter"/>
      <w:lvlText w:val="%2."/>
      <w:lvlJc w:val="left"/>
      <w:pPr>
        <w:tabs>
          <w:tab w:val="num" w:pos="900"/>
        </w:tabs>
        <w:ind w:left="900" w:hanging="450"/>
      </w:pPr>
    </w:lvl>
    <w:lvl w:ilvl="2">
      <w:start w:val="1"/>
      <w:numFmt w:val="lowerRoman"/>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lowerLetter"/>
      <w:lvlText w:val="%5."/>
      <w:lvlJc w:val="left"/>
      <w:pPr>
        <w:tabs>
          <w:tab w:val="num" w:pos="2250"/>
        </w:tabs>
        <w:ind w:left="2250" w:hanging="450"/>
      </w:pPr>
    </w:lvl>
    <w:lvl w:ilvl="5">
      <w:start w:val="1"/>
      <w:numFmt w:val="lowerRoman"/>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lowerLetter"/>
      <w:lvlText w:val="%8."/>
      <w:lvlJc w:val="left"/>
      <w:pPr>
        <w:tabs>
          <w:tab w:val="num" w:pos="3600"/>
        </w:tabs>
        <w:ind w:left="3600" w:hanging="450"/>
      </w:pPr>
    </w:lvl>
    <w:lvl w:ilvl="8">
      <w:start w:val="1"/>
      <w:numFmt w:val="lowerRoman"/>
      <w:lvlText w:val="%9."/>
      <w:lvlJc w:val="left"/>
      <w:pPr>
        <w:tabs>
          <w:tab w:val="num" w:pos="4050"/>
        </w:tabs>
        <w:ind w:left="4050" w:hanging="450"/>
      </w:pPr>
    </w:lvl>
  </w:abstractNum>
  <w:abstractNum w:abstractNumId="10" w15:restartNumberingAfterBreak="0">
    <w:nsid w:val="281669CF"/>
    <w:multiLevelType w:val="multilevel"/>
    <w:tmpl w:val="91444186"/>
    <w:lvl w:ilvl="0">
      <w:start w:val="1"/>
      <w:numFmt w:val="decimal"/>
      <w:lvlText w:val="%1."/>
      <w:lvlJc w:val="left"/>
      <w:pPr>
        <w:tabs>
          <w:tab w:val="num" w:pos="450"/>
        </w:tabs>
        <w:ind w:left="450" w:hanging="450"/>
      </w:pPr>
    </w:lvl>
    <w:lvl w:ilvl="1">
      <w:start w:val="1"/>
      <w:numFmt w:val="decimal"/>
      <w:lvlText w:val="%2."/>
      <w:lvlJc w:val="left"/>
      <w:pPr>
        <w:tabs>
          <w:tab w:val="num" w:pos="900"/>
        </w:tabs>
        <w:ind w:left="900" w:hanging="450"/>
      </w:pPr>
    </w:lvl>
    <w:lvl w:ilvl="2">
      <w:start w:val="1"/>
      <w:numFmt w:val="decimal"/>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decimal"/>
      <w:lvlText w:val="%5."/>
      <w:lvlJc w:val="left"/>
      <w:pPr>
        <w:tabs>
          <w:tab w:val="num" w:pos="2250"/>
        </w:tabs>
        <w:ind w:left="2250" w:hanging="450"/>
      </w:pPr>
    </w:lvl>
    <w:lvl w:ilvl="5">
      <w:start w:val="1"/>
      <w:numFmt w:val="decimal"/>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decimal"/>
      <w:lvlText w:val="%8."/>
      <w:lvlJc w:val="left"/>
      <w:pPr>
        <w:tabs>
          <w:tab w:val="num" w:pos="3600"/>
        </w:tabs>
        <w:ind w:left="3600" w:hanging="450"/>
      </w:pPr>
    </w:lvl>
    <w:lvl w:ilvl="8">
      <w:start w:val="1"/>
      <w:numFmt w:val="decimal"/>
      <w:lvlText w:val="%9."/>
      <w:lvlJc w:val="left"/>
      <w:pPr>
        <w:tabs>
          <w:tab w:val="num" w:pos="4050"/>
        </w:tabs>
        <w:ind w:left="4050" w:hanging="450"/>
      </w:pPr>
    </w:lvl>
  </w:abstractNum>
  <w:abstractNum w:abstractNumId="11" w15:restartNumberingAfterBreak="0">
    <w:nsid w:val="2E0E12FA"/>
    <w:multiLevelType w:val="multilevel"/>
    <w:tmpl w:val="554C9720"/>
    <w:lvl w:ilvl="0">
      <w:start w:val="1"/>
      <w:numFmt w:val="bullet"/>
      <w:lvlText w:val="●"/>
      <w:lvlJc w:val="left"/>
      <w:pPr>
        <w:tabs>
          <w:tab w:val="num" w:pos="450"/>
        </w:tabs>
        <w:ind w:left="450" w:hanging="450"/>
      </w:pPr>
    </w:lvl>
    <w:lvl w:ilvl="1">
      <w:start w:val="1"/>
      <w:numFmt w:val="bullet"/>
      <w:lvlText w:val="●"/>
      <w:lvlJc w:val="left"/>
      <w:pPr>
        <w:tabs>
          <w:tab w:val="num" w:pos="900"/>
        </w:tabs>
        <w:ind w:left="900" w:hanging="450"/>
      </w:pPr>
    </w:lvl>
    <w:lvl w:ilvl="2">
      <w:start w:val="1"/>
      <w:numFmt w:val="bullet"/>
      <w:lvlText w:val="●"/>
      <w:lvlJc w:val="left"/>
      <w:pPr>
        <w:tabs>
          <w:tab w:val="num" w:pos="1350"/>
        </w:tabs>
        <w:ind w:left="1350" w:hanging="450"/>
      </w:pPr>
    </w:lvl>
    <w:lvl w:ilvl="3">
      <w:start w:val="1"/>
      <w:numFmt w:val="bullet"/>
      <w:lvlText w:val="●"/>
      <w:lvlJc w:val="left"/>
      <w:pPr>
        <w:tabs>
          <w:tab w:val="num" w:pos="1800"/>
        </w:tabs>
        <w:ind w:left="1800" w:hanging="450"/>
      </w:pPr>
    </w:lvl>
    <w:lvl w:ilvl="4">
      <w:start w:val="1"/>
      <w:numFmt w:val="bullet"/>
      <w:lvlText w:val="●"/>
      <w:lvlJc w:val="left"/>
      <w:pPr>
        <w:tabs>
          <w:tab w:val="num" w:pos="2250"/>
        </w:tabs>
        <w:ind w:left="2250" w:hanging="450"/>
      </w:pPr>
    </w:lvl>
    <w:lvl w:ilvl="5">
      <w:start w:val="1"/>
      <w:numFmt w:val="bullet"/>
      <w:lvlText w:val="●"/>
      <w:lvlJc w:val="left"/>
      <w:pPr>
        <w:tabs>
          <w:tab w:val="num" w:pos="2700"/>
        </w:tabs>
        <w:ind w:left="2700" w:hanging="450"/>
      </w:pPr>
    </w:lvl>
    <w:lvl w:ilvl="6">
      <w:start w:val="1"/>
      <w:numFmt w:val="bullet"/>
      <w:lvlText w:val="●"/>
      <w:lvlJc w:val="left"/>
      <w:pPr>
        <w:tabs>
          <w:tab w:val="num" w:pos="3150"/>
        </w:tabs>
        <w:ind w:left="3150" w:hanging="450"/>
      </w:pPr>
    </w:lvl>
    <w:lvl w:ilvl="7">
      <w:start w:val="1"/>
      <w:numFmt w:val="bullet"/>
      <w:lvlText w:val="●"/>
      <w:lvlJc w:val="left"/>
      <w:pPr>
        <w:tabs>
          <w:tab w:val="num" w:pos="3600"/>
        </w:tabs>
        <w:ind w:left="3600" w:hanging="450"/>
      </w:pPr>
    </w:lvl>
    <w:lvl w:ilvl="8">
      <w:start w:val="1"/>
      <w:numFmt w:val="bullet"/>
      <w:lvlText w:val="●"/>
      <w:lvlJc w:val="left"/>
      <w:pPr>
        <w:tabs>
          <w:tab w:val="num" w:pos="4050"/>
        </w:tabs>
        <w:ind w:left="4050" w:hanging="450"/>
      </w:pPr>
    </w:lvl>
  </w:abstractNum>
  <w:abstractNum w:abstractNumId="12" w15:restartNumberingAfterBreak="0">
    <w:nsid w:val="490A7BCF"/>
    <w:multiLevelType w:val="multilevel"/>
    <w:tmpl w:val="FC2832F0"/>
    <w:lvl w:ilvl="0">
      <w:start w:val="1"/>
      <w:numFmt w:val="decimal"/>
      <w:lvlText w:val="%1."/>
      <w:lvlJc w:val="left"/>
      <w:pPr>
        <w:tabs>
          <w:tab w:val="num" w:pos="450"/>
        </w:tabs>
        <w:ind w:left="450" w:hanging="450"/>
      </w:pPr>
    </w:lvl>
    <w:lvl w:ilvl="1">
      <w:start w:val="1"/>
      <w:numFmt w:val="decimal"/>
      <w:lvlText w:val="%2."/>
      <w:lvlJc w:val="left"/>
      <w:pPr>
        <w:tabs>
          <w:tab w:val="num" w:pos="900"/>
        </w:tabs>
        <w:ind w:left="900" w:hanging="450"/>
      </w:pPr>
    </w:lvl>
    <w:lvl w:ilvl="2">
      <w:start w:val="1"/>
      <w:numFmt w:val="decimal"/>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decimal"/>
      <w:lvlText w:val="%5."/>
      <w:lvlJc w:val="left"/>
      <w:pPr>
        <w:tabs>
          <w:tab w:val="num" w:pos="2250"/>
        </w:tabs>
        <w:ind w:left="2250" w:hanging="450"/>
      </w:pPr>
    </w:lvl>
    <w:lvl w:ilvl="5">
      <w:start w:val="1"/>
      <w:numFmt w:val="decimal"/>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decimal"/>
      <w:lvlText w:val="%8."/>
      <w:lvlJc w:val="left"/>
      <w:pPr>
        <w:tabs>
          <w:tab w:val="num" w:pos="3600"/>
        </w:tabs>
        <w:ind w:left="3600" w:hanging="450"/>
      </w:pPr>
    </w:lvl>
    <w:lvl w:ilvl="8">
      <w:start w:val="1"/>
      <w:numFmt w:val="decimal"/>
      <w:lvlText w:val="%9."/>
      <w:lvlJc w:val="left"/>
      <w:pPr>
        <w:tabs>
          <w:tab w:val="num" w:pos="4050"/>
        </w:tabs>
        <w:ind w:left="4050" w:hanging="450"/>
      </w:pPr>
    </w:lvl>
  </w:abstractNum>
  <w:abstractNum w:abstractNumId="13" w15:restartNumberingAfterBreak="0">
    <w:nsid w:val="4C70290C"/>
    <w:multiLevelType w:val="multilevel"/>
    <w:tmpl w:val="299496B6"/>
    <w:lvl w:ilvl="0">
      <w:start w:val="1"/>
      <w:numFmt w:val="decimal"/>
      <w:lvlText w:val="%1."/>
      <w:lvlJc w:val="left"/>
      <w:pPr>
        <w:tabs>
          <w:tab w:val="num" w:pos="450"/>
        </w:tabs>
        <w:ind w:left="450" w:hanging="450"/>
      </w:pPr>
    </w:lvl>
    <w:lvl w:ilvl="1">
      <w:start w:val="1"/>
      <w:numFmt w:val="decimal"/>
      <w:lvlText w:val="%2."/>
      <w:lvlJc w:val="left"/>
      <w:pPr>
        <w:tabs>
          <w:tab w:val="num" w:pos="900"/>
        </w:tabs>
        <w:ind w:left="900" w:hanging="450"/>
      </w:pPr>
    </w:lvl>
    <w:lvl w:ilvl="2">
      <w:start w:val="1"/>
      <w:numFmt w:val="decimal"/>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decimal"/>
      <w:lvlText w:val="%5."/>
      <w:lvlJc w:val="left"/>
      <w:pPr>
        <w:tabs>
          <w:tab w:val="num" w:pos="2250"/>
        </w:tabs>
        <w:ind w:left="2250" w:hanging="450"/>
      </w:pPr>
    </w:lvl>
    <w:lvl w:ilvl="5">
      <w:start w:val="1"/>
      <w:numFmt w:val="decimal"/>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decimal"/>
      <w:lvlText w:val="%8."/>
      <w:lvlJc w:val="left"/>
      <w:pPr>
        <w:tabs>
          <w:tab w:val="num" w:pos="3600"/>
        </w:tabs>
        <w:ind w:left="3600" w:hanging="450"/>
      </w:pPr>
    </w:lvl>
    <w:lvl w:ilvl="8">
      <w:start w:val="1"/>
      <w:numFmt w:val="decimal"/>
      <w:lvlText w:val="%9."/>
      <w:lvlJc w:val="left"/>
      <w:pPr>
        <w:tabs>
          <w:tab w:val="num" w:pos="4050"/>
        </w:tabs>
        <w:ind w:left="4050" w:hanging="450"/>
      </w:pPr>
    </w:lvl>
  </w:abstractNum>
  <w:abstractNum w:abstractNumId="14" w15:restartNumberingAfterBreak="0">
    <w:nsid w:val="551C3541"/>
    <w:multiLevelType w:val="multilevel"/>
    <w:tmpl w:val="F0941B5C"/>
    <w:lvl w:ilvl="0">
      <w:start w:val="1"/>
      <w:numFmt w:val="decimal"/>
      <w:lvlText w:val="%1."/>
      <w:lvlJc w:val="left"/>
      <w:pPr>
        <w:tabs>
          <w:tab w:val="num" w:pos="450"/>
        </w:tabs>
        <w:ind w:left="450" w:hanging="450"/>
      </w:pPr>
    </w:lvl>
    <w:lvl w:ilvl="1">
      <w:start w:val="1"/>
      <w:numFmt w:val="decimal"/>
      <w:lvlText w:val="%2."/>
      <w:lvlJc w:val="left"/>
      <w:pPr>
        <w:tabs>
          <w:tab w:val="num" w:pos="900"/>
        </w:tabs>
        <w:ind w:left="900" w:hanging="450"/>
      </w:pPr>
    </w:lvl>
    <w:lvl w:ilvl="2">
      <w:start w:val="1"/>
      <w:numFmt w:val="decimal"/>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decimal"/>
      <w:lvlText w:val="%5."/>
      <w:lvlJc w:val="left"/>
      <w:pPr>
        <w:tabs>
          <w:tab w:val="num" w:pos="2250"/>
        </w:tabs>
        <w:ind w:left="2250" w:hanging="450"/>
      </w:pPr>
    </w:lvl>
    <w:lvl w:ilvl="5">
      <w:start w:val="1"/>
      <w:numFmt w:val="decimal"/>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decimal"/>
      <w:lvlText w:val="%8."/>
      <w:lvlJc w:val="left"/>
      <w:pPr>
        <w:tabs>
          <w:tab w:val="num" w:pos="3600"/>
        </w:tabs>
        <w:ind w:left="3600" w:hanging="450"/>
      </w:pPr>
    </w:lvl>
    <w:lvl w:ilvl="8">
      <w:start w:val="1"/>
      <w:numFmt w:val="decimal"/>
      <w:lvlText w:val="%9."/>
      <w:lvlJc w:val="left"/>
      <w:pPr>
        <w:tabs>
          <w:tab w:val="num" w:pos="4050"/>
        </w:tabs>
        <w:ind w:left="4050" w:hanging="450"/>
      </w:pPr>
    </w:lvl>
  </w:abstractNum>
  <w:abstractNum w:abstractNumId="15" w15:restartNumberingAfterBreak="0">
    <w:nsid w:val="59BA7E41"/>
    <w:multiLevelType w:val="multilevel"/>
    <w:tmpl w:val="5792F386"/>
    <w:lvl w:ilvl="0">
      <w:start w:val="1"/>
      <w:numFmt w:val="decimal"/>
      <w:lvlText w:val="%1."/>
      <w:lvlJc w:val="left"/>
      <w:pPr>
        <w:tabs>
          <w:tab w:val="num" w:pos="450"/>
        </w:tabs>
        <w:ind w:left="450" w:hanging="450"/>
      </w:pPr>
    </w:lvl>
    <w:lvl w:ilvl="1">
      <w:start w:val="1"/>
      <w:numFmt w:val="lowerLetter"/>
      <w:lvlText w:val="%2."/>
      <w:lvlJc w:val="left"/>
      <w:pPr>
        <w:tabs>
          <w:tab w:val="num" w:pos="900"/>
        </w:tabs>
        <w:ind w:left="900" w:hanging="450"/>
      </w:pPr>
    </w:lvl>
    <w:lvl w:ilvl="2">
      <w:start w:val="1"/>
      <w:numFmt w:val="lowerRoman"/>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lowerLetter"/>
      <w:lvlText w:val="%5."/>
      <w:lvlJc w:val="left"/>
      <w:pPr>
        <w:tabs>
          <w:tab w:val="num" w:pos="2250"/>
        </w:tabs>
        <w:ind w:left="2250" w:hanging="450"/>
      </w:pPr>
    </w:lvl>
    <w:lvl w:ilvl="5">
      <w:start w:val="1"/>
      <w:numFmt w:val="lowerRoman"/>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lowerLetter"/>
      <w:lvlText w:val="%8."/>
      <w:lvlJc w:val="left"/>
      <w:pPr>
        <w:tabs>
          <w:tab w:val="num" w:pos="3600"/>
        </w:tabs>
        <w:ind w:left="3600" w:hanging="450"/>
      </w:pPr>
    </w:lvl>
    <w:lvl w:ilvl="8">
      <w:start w:val="1"/>
      <w:numFmt w:val="lowerRoman"/>
      <w:lvlText w:val="%9."/>
      <w:lvlJc w:val="left"/>
      <w:pPr>
        <w:tabs>
          <w:tab w:val="num" w:pos="4050"/>
        </w:tabs>
        <w:ind w:left="4050" w:hanging="450"/>
      </w:pPr>
    </w:lvl>
  </w:abstractNum>
  <w:abstractNum w:abstractNumId="16" w15:restartNumberingAfterBreak="0">
    <w:nsid w:val="627CE475"/>
    <w:multiLevelType w:val="multilevel"/>
    <w:tmpl w:val="5534FF9A"/>
    <w:lvl w:ilvl="0">
      <w:start w:val="1"/>
      <w:numFmt w:val="decimal"/>
      <w:lvlText w:val="%1."/>
      <w:lvlJc w:val="left"/>
      <w:pPr>
        <w:tabs>
          <w:tab w:val="num" w:pos="450"/>
        </w:tabs>
        <w:ind w:left="450" w:hanging="450"/>
      </w:pPr>
    </w:lvl>
    <w:lvl w:ilvl="1">
      <w:start w:val="1"/>
      <w:numFmt w:val="decimal"/>
      <w:lvlText w:val="%2."/>
      <w:lvlJc w:val="left"/>
      <w:pPr>
        <w:tabs>
          <w:tab w:val="num" w:pos="900"/>
        </w:tabs>
        <w:ind w:left="900" w:hanging="450"/>
      </w:pPr>
    </w:lvl>
    <w:lvl w:ilvl="2">
      <w:start w:val="1"/>
      <w:numFmt w:val="decimal"/>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decimal"/>
      <w:lvlText w:val="%5."/>
      <w:lvlJc w:val="left"/>
      <w:pPr>
        <w:tabs>
          <w:tab w:val="num" w:pos="2250"/>
        </w:tabs>
        <w:ind w:left="2250" w:hanging="450"/>
      </w:pPr>
    </w:lvl>
    <w:lvl w:ilvl="5">
      <w:start w:val="1"/>
      <w:numFmt w:val="decimal"/>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decimal"/>
      <w:lvlText w:val="%8."/>
      <w:lvlJc w:val="left"/>
      <w:pPr>
        <w:tabs>
          <w:tab w:val="num" w:pos="3600"/>
        </w:tabs>
        <w:ind w:left="3600" w:hanging="450"/>
      </w:pPr>
    </w:lvl>
    <w:lvl w:ilvl="8">
      <w:start w:val="1"/>
      <w:numFmt w:val="decimal"/>
      <w:lvlText w:val="%9."/>
      <w:lvlJc w:val="left"/>
      <w:pPr>
        <w:tabs>
          <w:tab w:val="num" w:pos="4050"/>
        </w:tabs>
        <w:ind w:left="4050" w:hanging="450"/>
      </w:pPr>
    </w:lvl>
  </w:abstractNum>
  <w:abstractNum w:abstractNumId="17" w15:restartNumberingAfterBreak="0">
    <w:nsid w:val="771CCBA9"/>
    <w:multiLevelType w:val="multilevel"/>
    <w:tmpl w:val="47FC1286"/>
    <w:lvl w:ilvl="0">
      <w:start w:val="1"/>
      <w:numFmt w:val="decimal"/>
      <w:lvlText w:val="%1."/>
      <w:lvlJc w:val="left"/>
      <w:pPr>
        <w:tabs>
          <w:tab w:val="num" w:pos="450"/>
        </w:tabs>
        <w:ind w:left="450" w:hanging="450"/>
      </w:pPr>
    </w:lvl>
    <w:lvl w:ilvl="1">
      <w:start w:val="1"/>
      <w:numFmt w:val="decimal"/>
      <w:lvlText w:val="%2."/>
      <w:lvlJc w:val="left"/>
      <w:pPr>
        <w:tabs>
          <w:tab w:val="num" w:pos="900"/>
        </w:tabs>
        <w:ind w:left="900" w:hanging="450"/>
      </w:pPr>
    </w:lvl>
    <w:lvl w:ilvl="2">
      <w:start w:val="1"/>
      <w:numFmt w:val="decimal"/>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decimal"/>
      <w:lvlText w:val="%5."/>
      <w:lvlJc w:val="left"/>
      <w:pPr>
        <w:tabs>
          <w:tab w:val="num" w:pos="2250"/>
        </w:tabs>
        <w:ind w:left="2250" w:hanging="450"/>
      </w:pPr>
    </w:lvl>
    <w:lvl w:ilvl="5">
      <w:start w:val="1"/>
      <w:numFmt w:val="decimal"/>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decimal"/>
      <w:lvlText w:val="%8."/>
      <w:lvlJc w:val="left"/>
      <w:pPr>
        <w:tabs>
          <w:tab w:val="num" w:pos="3600"/>
        </w:tabs>
        <w:ind w:left="3600" w:hanging="450"/>
      </w:pPr>
    </w:lvl>
    <w:lvl w:ilvl="8">
      <w:start w:val="1"/>
      <w:numFmt w:val="decimal"/>
      <w:lvlText w:val="%9."/>
      <w:lvlJc w:val="left"/>
      <w:pPr>
        <w:tabs>
          <w:tab w:val="num" w:pos="4050"/>
        </w:tabs>
        <w:ind w:left="4050" w:hanging="450"/>
      </w:pPr>
    </w:lvl>
  </w:abstractNum>
  <w:abstractNum w:abstractNumId="18" w15:restartNumberingAfterBreak="0">
    <w:nsid w:val="7C5AA8E4"/>
    <w:multiLevelType w:val="multilevel"/>
    <w:tmpl w:val="F07A3AE2"/>
    <w:lvl w:ilvl="0">
      <w:start w:val="1"/>
      <w:numFmt w:val="decimal"/>
      <w:lvlText w:val="%1."/>
      <w:lvlJc w:val="left"/>
      <w:pPr>
        <w:tabs>
          <w:tab w:val="num" w:pos="450"/>
        </w:tabs>
        <w:ind w:left="450" w:hanging="450"/>
      </w:pPr>
    </w:lvl>
    <w:lvl w:ilvl="1">
      <w:start w:val="1"/>
      <w:numFmt w:val="decimal"/>
      <w:lvlText w:val="%2."/>
      <w:lvlJc w:val="left"/>
      <w:pPr>
        <w:tabs>
          <w:tab w:val="num" w:pos="900"/>
        </w:tabs>
        <w:ind w:left="900" w:hanging="450"/>
      </w:pPr>
    </w:lvl>
    <w:lvl w:ilvl="2">
      <w:start w:val="1"/>
      <w:numFmt w:val="decimal"/>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decimal"/>
      <w:lvlText w:val="%5."/>
      <w:lvlJc w:val="left"/>
      <w:pPr>
        <w:tabs>
          <w:tab w:val="num" w:pos="2250"/>
        </w:tabs>
        <w:ind w:left="2250" w:hanging="450"/>
      </w:pPr>
    </w:lvl>
    <w:lvl w:ilvl="5">
      <w:start w:val="1"/>
      <w:numFmt w:val="decimal"/>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decimal"/>
      <w:lvlText w:val="%8."/>
      <w:lvlJc w:val="left"/>
      <w:pPr>
        <w:tabs>
          <w:tab w:val="num" w:pos="3600"/>
        </w:tabs>
        <w:ind w:left="3600" w:hanging="450"/>
      </w:pPr>
    </w:lvl>
    <w:lvl w:ilvl="8">
      <w:start w:val="1"/>
      <w:numFmt w:val="decimal"/>
      <w:lvlText w:val="%9."/>
      <w:lvlJc w:val="left"/>
      <w:pPr>
        <w:tabs>
          <w:tab w:val="num" w:pos="4050"/>
        </w:tabs>
        <w:ind w:left="4050" w:hanging="450"/>
      </w:pPr>
    </w:lvl>
  </w:abstractNum>
  <w:num w:numId="1">
    <w:abstractNumId w:val="5"/>
  </w:num>
  <w:num w:numId="2">
    <w:abstractNumId w:val="9"/>
  </w:num>
  <w:num w:numId="3">
    <w:abstractNumId w:val="0"/>
  </w:num>
  <w:num w:numId="4">
    <w:abstractNumId w:val="17"/>
  </w:num>
  <w:num w:numId="5">
    <w:abstractNumId w:val="14"/>
  </w:num>
  <w:num w:numId="6">
    <w:abstractNumId w:val="3"/>
  </w:num>
  <w:num w:numId="7">
    <w:abstractNumId w:val="15"/>
  </w:num>
  <w:num w:numId="8">
    <w:abstractNumId w:val="12"/>
  </w:num>
  <w:num w:numId="9">
    <w:abstractNumId w:val="4"/>
  </w:num>
  <w:num w:numId="10">
    <w:abstractNumId w:val="13"/>
  </w:num>
  <w:num w:numId="11">
    <w:abstractNumId w:val="7"/>
  </w:num>
  <w:num w:numId="12">
    <w:abstractNumId w:val="10"/>
  </w:num>
  <w:num w:numId="13">
    <w:abstractNumId w:val="2"/>
  </w:num>
  <w:num w:numId="14">
    <w:abstractNumId w:val="8"/>
  </w:num>
  <w:num w:numId="15">
    <w:abstractNumId w:val="6"/>
  </w:num>
  <w:num w:numId="16">
    <w:abstractNumId w:val="1"/>
  </w:num>
  <w:num w:numId="17">
    <w:abstractNumId w:val="18"/>
  </w:num>
  <w:num w:numId="18">
    <w:abstractNumId w:val="16"/>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90720"/>
    <w:rsid w:val="001046A0"/>
    <w:rsid w:val="001C15DE"/>
    <w:rsid w:val="005907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pPr>
      <w:spacing w:after="0" w:line="276" w:lineRule="auto"/>
    </w:pPr>
  </w:style>
  <w:style w:type="paragraph" w:styleId="berschrift1">
    <w:name w:val="heading 1"/>
    <w:basedOn w:val="Standard"/>
    <w:pPr>
      <w:spacing w:before="400" w:after="120"/>
      <w:outlineLvl w:val="0"/>
    </w:pPr>
    <w:rPr>
      <w:b/>
      <w:sz w:val="48"/>
      <w:szCs w:val="48"/>
    </w:rPr>
  </w:style>
  <w:style w:type="paragraph" w:styleId="berschrift2">
    <w:name w:val="heading 2"/>
    <w:basedOn w:val="Standard"/>
    <w:pPr>
      <w:spacing w:before="260" w:after="80"/>
      <w:outlineLvl w:val="1"/>
    </w:pPr>
    <w:rPr>
      <w:b/>
      <w:sz w:val="40"/>
      <w:szCs w:val="40"/>
    </w:rPr>
  </w:style>
  <w:style w:type="paragraph" w:styleId="berschrift3">
    <w:name w:val="heading 3"/>
    <w:basedOn w:val="Standard"/>
    <w:pPr>
      <w:spacing w:before="200" w:after="60"/>
      <w:outlineLvl w:val="2"/>
    </w:pPr>
    <w:rPr>
      <w:b/>
      <w:sz w:val="32"/>
      <w:szCs w:val="32"/>
    </w:rPr>
  </w:style>
  <w:style w:type="paragraph" w:styleId="berschrift4">
    <w:name w:val="heading 4"/>
    <w:basedOn w:val="Standard"/>
    <w:pPr>
      <w:spacing w:before="180" w:after="60"/>
      <w:outlineLvl w:val="3"/>
    </w:pPr>
    <w:rPr>
      <w:b/>
      <w:sz w:val="24"/>
      <w:szCs w:val="24"/>
    </w:rPr>
  </w:style>
  <w:style w:type="paragraph" w:styleId="berschrift5">
    <w:name w:val="heading 5"/>
    <w:basedOn w:val="Standard"/>
    <w:pPr>
      <w:outlineLvl w:val="4"/>
    </w:pPr>
  </w:style>
  <w:style w:type="paragraph" w:styleId="berschrift6">
    <w:name w:val="heading 6"/>
    <w:basedOn w:val="Standard"/>
    <w:pPr>
      <w:outlineLvl w:val="5"/>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unotenzeichen">
    <w:name w:val="footnote reference"/>
    <w:semiHidden/>
    <w:unhideWhenUsed/>
    <w:rPr>
      <w:vertAlign w:val="superscript"/>
    </w:r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sz w:val="20"/>
      <w:szCs w:val="20"/>
    </w:rPr>
  </w:style>
  <w:style w:type="character" w:styleId="Kommentarzeichen">
    <w:name w:val="annotation reference"/>
    <w:basedOn w:val="Absatz-Standardschriftart"/>
    <w:uiPriority w:val="99"/>
    <w:semiHidden/>
    <w:unhideWhenUsed/>
    <w:rPr>
      <w:sz w:val="16"/>
      <w:szCs w:val="16"/>
    </w:rPr>
  </w:style>
  <w:style w:type="paragraph" w:styleId="Sprechblasentext">
    <w:name w:val="Balloon Text"/>
    <w:basedOn w:val="Standard"/>
    <w:link w:val="SprechblasentextZchn"/>
    <w:uiPriority w:val="99"/>
    <w:semiHidden/>
    <w:unhideWhenUsed/>
    <w:rsid w:val="001046A0"/>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046A0"/>
    <w:rPr>
      <w:rFonts w:ascii="Segoe UI" w:hAnsi="Segoe UI" w:cs="Segoe UI"/>
      <w:sz w:val="18"/>
      <w:szCs w:val="18"/>
    </w:rPr>
  </w:style>
  <w:style w:type="paragraph" w:styleId="Kopfzeile">
    <w:name w:val="header"/>
    <w:basedOn w:val="Standard"/>
    <w:link w:val="KopfzeileZchn"/>
    <w:uiPriority w:val="99"/>
    <w:unhideWhenUsed/>
    <w:rsid w:val="001046A0"/>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1046A0"/>
  </w:style>
  <w:style w:type="paragraph" w:styleId="Fuzeile">
    <w:name w:val="footer"/>
    <w:basedOn w:val="Standard"/>
    <w:link w:val="FuzeileZchn"/>
    <w:uiPriority w:val="99"/>
    <w:unhideWhenUsed/>
    <w:rsid w:val="001046A0"/>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046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DatenschutzbeauftragterSchule@bimi.landsh.de"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927</Words>
  <Characters>5841</Characters>
  <Application>Microsoft Office Word</Application>
  <DocSecurity>0</DocSecurity>
  <Lines>48</Lines>
  <Paragraphs>13</Paragraphs>
  <ScaleCrop>false</ScaleCrop>
  <Manager/>
  <Company/>
  <LinksUpToDate>false</LinksUpToDate>
  <CharactersWithSpaces>6755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2024-10-01T10:32:00Z</dcterms:created>
  <dcterms:modified xsi:type="dcterms:W3CDTF">2024-10-01T10:33:00Z</dcterms:modified>
  <cp:category/>
</cp:coreProperties>
</file>