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F6335D" w14:textId="77777777" w:rsidR="0044634C" w:rsidRDefault="008A4F8C">
      <w:r>
        <w:rPr>
          <w:b/>
          <w:sz w:val="28"/>
          <w:szCs w:val="28"/>
        </w:rPr>
        <w:t>Verzeichnis der Verarbeitungstätigkeiten, Art. 30 DSGVO</w:t>
      </w:r>
    </w:p>
    <w:p w14:paraId="2A1D38E0" w14:textId="77777777" w:rsidR="0044634C" w:rsidRDefault="0044634C"/>
    <w:p w14:paraId="3E1BA4CB" w14:textId="1D587442" w:rsidR="0044634C" w:rsidRDefault="008A4F8C">
      <w:r>
        <w:rPr>
          <w:b/>
        </w:rPr>
        <w:t xml:space="preserve">Name des Verfahrens: </w:t>
      </w:r>
      <w:r w:rsidR="00D96A68">
        <w:rPr>
          <w:b/>
        </w:rPr>
        <w:t xml:space="preserve">Anwendung </w:t>
      </w:r>
      <w:r w:rsidR="00D96A68" w:rsidRPr="002B0353">
        <w:rPr>
          <w:b/>
        </w:rPr>
        <w:t xml:space="preserve">von </w:t>
      </w:r>
      <w:r w:rsidR="00603B5F" w:rsidRPr="002B0353">
        <w:rPr>
          <w:b/>
        </w:rPr>
        <w:t>Anton</w:t>
      </w:r>
      <w:r>
        <w:rPr>
          <w:b/>
        </w:rPr>
        <w:t xml:space="preserve"> in der </w:t>
      </w:r>
      <w:sdt>
        <w:sdtPr>
          <w:rPr>
            <w:b/>
          </w:rPr>
          <w:id w:val="-560405055"/>
          <w:placeholder>
            <w:docPart w:val="DefaultPlaceholder_-1854013440"/>
          </w:placeholder>
        </w:sdtPr>
        <w:sdtEndPr/>
        <w:sdtContent>
          <w:sdt>
            <w:sdtPr>
              <w:rPr>
                <w:b/>
                <w:highlight w:val="lightGray"/>
              </w:rPr>
              <w:id w:val="440960381"/>
              <w:placeholder>
                <w:docPart w:val="DefaultPlaceholder_-1854013440"/>
              </w:placeholder>
              <w:temporary/>
              <w15:appearance w15:val="tags"/>
              <w:text/>
            </w:sdtPr>
            <w:sdtEndPr/>
            <w:sdtContent>
              <w:r w:rsidR="00416BCE" w:rsidRPr="00416BCE">
                <w:rPr>
                  <w:b/>
                  <w:highlight w:val="lightGray"/>
                </w:rPr>
                <w:t>Name der Schule</w:t>
              </w:r>
            </w:sdtContent>
          </w:sdt>
        </w:sdtContent>
      </w:sdt>
    </w:p>
    <w:p w14:paraId="458DDB29" w14:textId="77777777" w:rsidR="0044634C" w:rsidRDefault="0044634C"/>
    <w:p w14:paraId="6E1D7E72" w14:textId="77777777" w:rsidR="0044634C" w:rsidRDefault="008A4F8C">
      <w:r>
        <w:rPr>
          <w:b/>
        </w:rPr>
        <w:t>Versionsübersicht</w:t>
      </w:r>
    </w:p>
    <w:tbl>
      <w:tblPr>
        <w:tblW w:w="8910"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525"/>
        <w:gridCol w:w="1170"/>
        <w:gridCol w:w="870"/>
        <w:gridCol w:w="3930"/>
        <w:gridCol w:w="1245"/>
        <w:gridCol w:w="1170"/>
      </w:tblGrid>
      <w:tr w:rsidR="0044634C" w14:paraId="420962B2" w14:textId="77777777">
        <w:trPr>
          <w:trHeight w:val="330"/>
        </w:trPr>
        <w:tc>
          <w:tcPr>
            <w:tcW w:w="52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C88D159" w14:textId="77777777" w:rsidR="0044634C" w:rsidRDefault="008A4F8C">
            <w:r>
              <w:rPr>
                <w:b/>
                <w:sz w:val="18"/>
                <w:szCs w:val="18"/>
              </w:rPr>
              <w:t>Nr. Änderung</w:t>
            </w:r>
          </w:p>
        </w:tc>
        <w:tc>
          <w:tcPr>
            <w:tcW w:w="117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7D43FF1" w14:textId="77777777" w:rsidR="0044634C" w:rsidRDefault="008A4F8C">
            <w:r>
              <w:rPr>
                <w:b/>
                <w:sz w:val="18"/>
                <w:szCs w:val="18"/>
              </w:rPr>
              <w:t>Datum Änderung</w:t>
            </w:r>
          </w:p>
        </w:tc>
        <w:tc>
          <w:tcPr>
            <w:tcW w:w="87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4A5B6BA" w14:textId="77777777" w:rsidR="0044634C" w:rsidRDefault="008A4F8C">
            <w:r>
              <w:rPr>
                <w:b/>
                <w:sz w:val="18"/>
                <w:szCs w:val="18"/>
              </w:rPr>
              <w:t>Version Änderung</w:t>
            </w:r>
          </w:p>
        </w:tc>
        <w:tc>
          <w:tcPr>
            <w:tcW w:w="393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45FBD8F" w14:textId="77777777" w:rsidR="0044634C" w:rsidRDefault="008A4F8C">
            <w:r>
              <w:rPr>
                <w:b/>
                <w:sz w:val="18"/>
                <w:szCs w:val="18"/>
              </w:rPr>
              <w:t>Beschreibung der Änderung</w:t>
            </w:r>
          </w:p>
        </w:tc>
        <w:tc>
          <w:tcPr>
            <w:tcW w:w="12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7F7F56F" w14:textId="77777777" w:rsidR="0044634C" w:rsidRDefault="008A4F8C">
            <w:r>
              <w:rPr>
                <w:b/>
                <w:sz w:val="18"/>
                <w:szCs w:val="18"/>
              </w:rPr>
              <w:t>Freigabedatum</w:t>
            </w:r>
          </w:p>
        </w:tc>
        <w:tc>
          <w:tcPr>
            <w:tcW w:w="117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E8F7F09" w14:textId="77777777" w:rsidR="0044634C" w:rsidRDefault="008A4F8C">
            <w:r>
              <w:rPr>
                <w:b/>
                <w:sz w:val="18"/>
                <w:szCs w:val="18"/>
              </w:rPr>
              <w:t>Stadium</w:t>
            </w:r>
          </w:p>
        </w:tc>
      </w:tr>
      <w:tr w:rsidR="0044634C" w14:paraId="7931344D" w14:textId="77777777">
        <w:trPr>
          <w:trHeight w:val="330"/>
        </w:trPr>
        <w:tc>
          <w:tcPr>
            <w:tcW w:w="52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D1C2C1D" w14:textId="77777777" w:rsidR="0044634C" w:rsidRDefault="008A4F8C">
            <w:r>
              <w:rPr>
                <w:sz w:val="18"/>
                <w:szCs w:val="18"/>
              </w:rPr>
              <w:t>1</w:t>
            </w:r>
          </w:p>
        </w:tc>
        <w:tc>
          <w:tcPr>
            <w:tcW w:w="117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CD5527D" w14:textId="550B8B56" w:rsidR="0044634C" w:rsidRDefault="002B0353">
            <w:r>
              <w:rPr>
                <w:sz w:val="18"/>
                <w:szCs w:val="18"/>
              </w:rPr>
              <w:t>15.06.2023</w:t>
            </w:r>
          </w:p>
        </w:tc>
        <w:tc>
          <w:tcPr>
            <w:tcW w:w="87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ECA6C49" w14:textId="77777777" w:rsidR="0044634C" w:rsidRDefault="008A4F8C">
            <w:r>
              <w:rPr>
                <w:sz w:val="18"/>
                <w:szCs w:val="18"/>
              </w:rPr>
              <w:t>0.9</w:t>
            </w:r>
          </w:p>
        </w:tc>
        <w:tc>
          <w:tcPr>
            <w:tcW w:w="393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6A9156C" w14:textId="77777777" w:rsidR="0044634C" w:rsidRDefault="008A4F8C">
            <w:r>
              <w:rPr>
                <w:sz w:val="18"/>
                <w:szCs w:val="18"/>
              </w:rPr>
              <w:t>Finalisierung des VVT</w:t>
            </w:r>
          </w:p>
        </w:tc>
        <w:tc>
          <w:tcPr>
            <w:tcW w:w="12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FA78F19" w14:textId="5BD936FE" w:rsidR="0044634C" w:rsidRPr="002B0353" w:rsidRDefault="002B0353">
            <w:pPr>
              <w:rPr>
                <w:sz w:val="18"/>
                <w:szCs w:val="18"/>
              </w:rPr>
            </w:pPr>
            <w:r w:rsidRPr="002B0353">
              <w:rPr>
                <w:sz w:val="18"/>
                <w:szCs w:val="18"/>
              </w:rPr>
              <w:t>15.06.2023</w:t>
            </w:r>
          </w:p>
        </w:tc>
        <w:tc>
          <w:tcPr>
            <w:tcW w:w="117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A299B23" w14:textId="4C60286E" w:rsidR="0044634C" w:rsidRDefault="002B0353">
            <w:r>
              <w:rPr>
                <w:sz w:val="18"/>
                <w:szCs w:val="18"/>
              </w:rPr>
              <w:t>final</w:t>
            </w:r>
          </w:p>
        </w:tc>
      </w:tr>
      <w:tr w:rsidR="0044634C" w14:paraId="750AA79D" w14:textId="77777777">
        <w:trPr>
          <w:trHeight w:val="330"/>
        </w:trPr>
        <w:tc>
          <w:tcPr>
            <w:tcW w:w="52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FB05CB7" w14:textId="77777777" w:rsidR="0044634C" w:rsidRDefault="008A4F8C">
            <w:r>
              <w:rPr>
                <w:sz w:val="18"/>
                <w:szCs w:val="18"/>
              </w:rPr>
              <w:t>2</w:t>
            </w:r>
          </w:p>
        </w:tc>
        <w:tc>
          <w:tcPr>
            <w:tcW w:w="117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BE1C44D" w14:textId="1C8D043F" w:rsidR="0044634C" w:rsidRPr="00D96A68" w:rsidRDefault="002B0353">
            <w:pPr>
              <w:rPr>
                <w:highlight w:val="yellow"/>
              </w:rPr>
            </w:pPr>
            <w:r w:rsidRPr="002B0353">
              <w:rPr>
                <w:sz w:val="18"/>
                <w:szCs w:val="18"/>
              </w:rPr>
              <w:t>28.04.2023</w:t>
            </w:r>
          </w:p>
        </w:tc>
        <w:tc>
          <w:tcPr>
            <w:tcW w:w="87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F34A67E" w14:textId="77777777" w:rsidR="0044634C" w:rsidRDefault="008A4F8C">
            <w:r>
              <w:rPr>
                <w:sz w:val="18"/>
                <w:szCs w:val="18"/>
              </w:rPr>
              <w:t>1.0</w:t>
            </w:r>
          </w:p>
        </w:tc>
        <w:tc>
          <w:tcPr>
            <w:tcW w:w="393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1E43EE3" w14:textId="77777777" w:rsidR="0044634C" w:rsidRDefault="008A4F8C">
            <w:r>
              <w:rPr>
                <w:sz w:val="18"/>
                <w:szCs w:val="18"/>
              </w:rPr>
              <w:t>Erstellung VVT 1.0</w:t>
            </w:r>
          </w:p>
        </w:tc>
        <w:tc>
          <w:tcPr>
            <w:tcW w:w="124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C4D61E8" w14:textId="3D7E350D" w:rsidR="0044634C" w:rsidRDefault="0044634C"/>
        </w:tc>
        <w:tc>
          <w:tcPr>
            <w:tcW w:w="117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FB1DA25" w14:textId="77777777" w:rsidR="0044634C" w:rsidRDefault="008A4F8C">
            <w:r>
              <w:rPr>
                <w:sz w:val="18"/>
                <w:szCs w:val="18"/>
              </w:rPr>
              <w:t>final</w:t>
            </w:r>
          </w:p>
        </w:tc>
      </w:tr>
    </w:tbl>
    <w:p w14:paraId="34CD1AA3" w14:textId="77777777" w:rsidR="0044634C" w:rsidRDefault="0044634C"/>
    <w:p w14:paraId="3B83A892" w14:textId="77777777" w:rsidR="0044634C" w:rsidRDefault="0044634C"/>
    <w:p w14:paraId="44E6BC36" w14:textId="77777777" w:rsidR="0044634C" w:rsidRDefault="008A4F8C">
      <w:pPr>
        <w:numPr>
          <w:ilvl w:val="0"/>
          <w:numId w:val="1"/>
        </w:numPr>
        <w:rPr>
          <w:b/>
        </w:rPr>
      </w:pPr>
      <w:r>
        <w:rPr>
          <w:b/>
        </w:rPr>
        <w:t>Name und Kontaktdaten des Verantwortlichen und ggf. des gemeinsam mit ihm Verantwortlichen</w:t>
      </w:r>
    </w:p>
    <w:p w14:paraId="62CF2EEB" w14:textId="77777777" w:rsidR="0044634C" w:rsidRDefault="0044634C"/>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44634C" w14:paraId="4312BB79" w14:textId="77777777">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147DC44" w14:textId="77777777" w:rsidR="0044634C" w:rsidRDefault="0044634C"/>
          <w:sdt>
            <w:sdtPr>
              <w:id w:val="284318915"/>
              <w:placeholder>
                <w:docPart w:val="DefaultPlaceholder_-1854013440"/>
              </w:placeholder>
              <w:temporary/>
              <w15:appearance w15:val="tags"/>
              <w:text/>
            </w:sdtPr>
            <w:sdtEndPr/>
            <w:sdtContent>
              <w:p w14:paraId="7CD9EFF2" w14:textId="6B612299" w:rsidR="0044634C" w:rsidRDefault="008A4F8C">
                <w:r>
                  <w:t>Schulleiterin/Schulleiter der Schule</w:t>
                </w:r>
              </w:p>
            </w:sdtContent>
          </w:sdt>
          <w:p w14:paraId="4FD70F8C" w14:textId="77777777" w:rsidR="0044634C" w:rsidRDefault="0044634C"/>
          <w:p w14:paraId="6DAA8DE7" w14:textId="77777777" w:rsidR="0044634C" w:rsidRDefault="0044634C"/>
        </w:tc>
      </w:tr>
    </w:tbl>
    <w:p w14:paraId="40AEE1CE" w14:textId="77777777" w:rsidR="0044634C" w:rsidRDefault="0044634C"/>
    <w:p w14:paraId="1019754E" w14:textId="77777777" w:rsidR="0044634C" w:rsidRDefault="008A4F8C">
      <w:r>
        <w:rPr>
          <w:b/>
        </w:rPr>
        <w:t>2. Name und Kontaktdaten des Vertreters des Verantwortlichen und ggf. des Vertreters des gemeinsam mit ihm Verantwortlichen</w:t>
      </w:r>
    </w:p>
    <w:p w14:paraId="3BB5E02B" w14:textId="77777777" w:rsidR="0044634C" w:rsidRDefault="0044634C"/>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44634C" w14:paraId="2BB08DA3" w14:textId="77777777">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B659941" w14:textId="77777777" w:rsidR="0044634C" w:rsidRDefault="0044634C"/>
          <w:sdt>
            <w:sdtPr>
              <w:id w:val="777908279"/>
              <w:placeholder>
                <w:docPart w:val="DefaultPlaceholder_-1854013440"/>
              </w:placeholder>
              <w:temporary/>
              <w15:appearance w15:val="tags"/>
              <w:text/>
            </w:sdtPr>
            <w:sdtEndPr/>
            <w:sdtContent>
              <w:p w14:paraId="13B51EF8" w14:textId="00B4124D" w:rsidR="0044634C" w:rsidRDefault="008A4F8C">
                <w:r>
                  <w:t>Vertreterin/Vertreter des Schulleiters/der Schulleiterin</w:t>
                </w:r>
              </w:p>
            </w:sdtContent>
          </w:sdt>
          <w:p w14:paraId="2671C718" w14:textId="77777777" w:rsidR="0044634C" w:rsidRDefault="0044634C"/>
          <w:p w14:paraId="0F82E5A4" w14:textId="77777777" w:rsidR="0044634C" w:rsidRDefault="0044634C"/>
        </w:tc>
      </w:tr>
    </w:tbl>
    <w:p w14:paraId="2F365D83" w14:textId="77777777" w:rsidR="0044634C" w:rsidRDefault="0044634C"/>
    <w:p w14:paraId="53AE4660" w14:textId="77777777" w:rsidR="0044634C" w:rsidRDefault="008A4F8C">
      <w:r>
        <w:rPr>
          <w:b/>
        </w:rPr>
        <w:t>3. Name und Kontaktdaten des Datenschutzbeauftragten</w:t>
      </w:r>
    </w:p>
    <w:p w14:paraId="5FCEBE45" w14:textId="77777777" w:rsidR="0044634C" w:rsidRDefault="0044634C"/>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44634C" w14:paraId="6C7EF0C7" w14:textId="77777777">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9663E67" w14:textId="77777777" w:rsidR="0044634C" w:rsidRDefault="0044634C"/>
          <w:p w14:paraId="0274A706" w14:textId="77777777" w:rsidR="0044634C" w:rsidRDefault="008A4F8C">
            <w:r>
              <w:rPr>
                <w:color w:val="000000"/>
              </w:rPr>
              <w:t xml:space="preserve">Datenschutzbeauftragter der Schulen und behördlicher Datenschutzbeauftragter, </w:t>
            </w:r>
          </w:p>
          <w:p w14:paraId="50384E19" w14:textId="77777777" w:rsidR="0044634C" w:rsidRDefault="008A4F8C">
            <w:r>
              <w:rPr>
                <w:color w:val="000000"/>
              </w:rPr>
              <w:t>Torsten Mai</w:t>
            </w:r>
          </w:p>
          <w:p w14:paraId="1B18E26A" w14:textId="77777777" w:rsidR="0044634C" w:rsidRDefault="008A4F8C">
            <w:r>
              <w:rPr>
                <w:color w:val="000000"/>
              </w:rPr>
              <w:t>Ministerium für Allgemeine und Berufliche Bildung, Wissenschaft, Forschung und Kultur</w:t>
            </w:r>
          </w:p>
          <w:p w14:paraId="24B2B202" w14:textId="77777777" w:rsidR="0044634C" w:rsidRDefault="008A4F8C">
            <w:r>
              <w:rPr>
                <w:color w:val="000000"/>
              </w:rPr>
              <w:t>DatenschutzbeauftragterSchule@bimi.landsh.de</w:t>
            </w:r>
          </w:p>
          <w:p w14:paraId="7663C4B9" w14:textId="77777777" w:rsidR="0044634C" w:rsidRDefault="0044634C"/>
        </w:tc>
      </w:tr>
    </w:tbl>
    <w:p w14:paraId="5CE800FF" w14:textId="77777777" w:rsidR="0044634C" w:rsidRDefault="0044634C"/>
    <w:p w14:paraId="4B7B1678" w14:textId="77777777" w:rsidR="0044634C" w:rsidRDefault="008A4F8C">
      <w:r>
        <w:rPr>
          <w:b/>
        </w:rPr>
        <w:t>4. Verarbeitungstätigkeit</w:t>
      </w:r>
    </w:p>
    <w:p w14:paraId="17A5A5EB" w14:textId="77777777" w:rsidR="0044634C" w:rsidRDefault="0044634C"/>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44634C" w14:paraId="78B2202B" w14:textId="77777777">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8DAEE34" w14:textId="77777777" w:rsidR="0044634C" w:rsidRDefault="0044634C"/>
          <w:p w14:paraId="40F1B9C1" w14:textId="6F17CB88" w:rsidR="00603B5F" w:rsidRDefault="00D96A68">
            <w:pPr>
              <w:rPr>
                <w:color w:val="000000"/>
              </w:rPr>
            </w:pPr>
            <w:r>
              <w:rPr>
                <w:color w:val="000000"/>
              </w:rPr>
              <w:t xml:space="preserve">Bei Nutzung der Anwendung </w:t>
            </w:r>
            <w:r w:rsidR="00603B5F" w:rsidRPr="002B0353">
              <w:rPr>
                <w:color w:val="000000"/>
              </w:rPr>
              <w:t>Anton</w:t>
            </w:r>
            <w:r w:rsidRPr="002B0353">
              <w:rPr>
                <w:color w:val="000000"/>
              </w:rPr>
              <w:t xml:space="preserve"> </w:t>
            </w:r>
            <w:r w:rsidR="00603B5F" w:rsidRPr="002B0353">
              <w:rPr>
                <w:color w:val="000000"/>
              </w:rPr>
              <w:t>w</w:t>
            </w:r>
            <w:r w:rsidR="00603B5F">
              <w:rPr>
                <w:color w:val="000000"/>
              </w:rPr>
              <w:t xml:space="preserve">erden </w:t>
            </w:r>
            <w:r>
              <w:rPr>
                <w:color w:val="000000"/>
              </w:rPr>
              <w:t>personenbezogene Daten der nutzenden Schülerinnen und Schüler</w:t>
            </w:r>
            <w:r w:rsidR="00603B5F">
              <w:rPr>
                <w:color w:val="000000"/>
              </w:rPr>
              <w:t xml:space="preserve"> und Lehrkräfte an den Auftragsverarbeiter übermittelt und gespeichert. Zudem werden personenbezogene Daten der Schülerinnen und Schüler zum Lernv</w:t>
            </w:r>
            <w:r w:rsidR="002B0353">
              <w:rPr>
                <w:color w:val="000000"/>
              </w:rPr>
              <w:t xml:space="preserve">erhalten und Lernfortschritt </w:t>
            </w:r>
            <w:r w:rsidR="00603B5F">
              <w:rPr>
                <w:color w:val="000000"/>
              </w:rPr>
              <w:t>allen Lehrkräften angezeigt, in deren Gruppe die Schülerinnen und Schüler jeweils sind.</w:t>
            </w:r>
          </w:p>
          <w:p w14:paraId="3E368775" w14:textId="77777777" w:rsidR="00603B5F" w:rsidRDefault="00603B5F">
            <w:pPr>
              <w:rPr>
                <w:color w:val="000000"/>
              </w:rPr>
            </w:pPr>
          </w:p>
          <w:p w14:paraId="259A7C04" w14:textId="5A95302E" w:rsidR="00D96A68" w:rsidRDefault="00D96A68">
            <w:pPr>
              <w:rPr>
                <w:color w:val="000000"/>
              </w:rPr>
            </w:pPr>
          </w:p>
          <w:p w14:paraId="26E8ED0D" w14:textId="1AFE6F39" w:rsidR="00603B5F" w:rsidRDefault="00D96A68">
            <w:pPr>
              <w:rPr>
                <w:color w:val="000000"/>
              </w:rPr>
            </w:pPr>
            <w:r>
              <w:rPr>
                <w:color w:val="000000"/>
              </w:rPr>
              <w:t xml:space="preserve">Die </w:t>
            </w:r>
            <w:r w:rsidR="00603B5F">
              <w:rPr>
                <w:color w:val="000000"/>
              </w:rPr>
              <w:t xml:space="preserve">Lehrkräfte sowie die </w:t>
            </w:r>
            <w:r>
              <w:rPr>
                <w:color w:val="000000"/>
              </w:rPr>
              <w:t xml:space="preserve">Schülerinnen und Schüler werden über </w:t>
            </w:r>
            <w:r w:rsidR="00603B5F">
              <w:rPr>
                <w:color w:val="000000"/>
              </w:rPr>
              <w:t>das Schulverzeichnis verwaltet. Über Anmeldecodes werden sowohl die Lehrkräfte als auch Schülerinnen und Schüler mit der Schule verknüpft. Im Falle bereits bestehender Konten können diese mit Hilfe des Anmeldecodes mit der Schule verknüpft werden.</w:t>
            </w:r>
          </w:p>
          <w:p w14:paraId="2DFDA364" w14:textId="46D8E8F7" w:rsidR="00603B5F" w:rsidRDefault="00603B5F">
            <w:pPr>
              <w:rPr>
                <w:color w:val="000000"/>
              </w:rPr>
            </w:pPr>
          </w:p>
          <w:p w14:paraId="0A6E2A12" w14:textId="7E8C8738" w:rsidR="00603B5F" w:rsidRDefault="00603B5F">
            <w:pPr>
              <w:rPr>
                <w:color w:val="000000"/>
              </w:rPr>
            </w:pPr>
            <w:r>
              <w:rPr>
                <w:color w:val="000000"/>
              </w:rPr>
              <w:t xml:space="preserve">Die Speicherung erfolgt auf Servern des Auftragsverarbeiters. </w:t>
            </w:r>
          </w:p>
          <w:p w14:paraId="59CBC0D9" w14:textId="77777777" w:rsidR="0044634C" w:rsidRDefault="0044634C" w:rsidP="00603B5F"/>
        </w:tc>
      </w:tr>
    </w:tbl>
    <w:p w14:paraId="6488FB91" w14:textId="77777777" w:rsidR="0044634C" w:rsidRDefault="0044634C"/>
    <w:p w14:paraId="7627E3E1" w14:textId="77777777" w:rsidR="0044634C" w:rsidRDefault="008A4F8C">
      <w:r>
        <w:rPr>
          <w:b/>
        </w:rPr>
        <w:t>5. Zwecke der Verarbeitung</w:t>
      </w:r>
    </w:p>
    <w:p w14:paraId="735E38C1" w14:textId="77777777" w:rsidR="0044634C" w:rsidRDefault="0044634C"/>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44634C" w14:paraId="17A29D74" w14:textId="77777777">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0B4346F" w14:textId="77777777" w:rsidR="0044634C" w:rsidRDefault="0044634C"/>
          <w:p w14:paraId="47E74996" w14:textId="77777777" w:rsidR="00F9189D" w:rsidRDefault="00D96A68">
            <w:pPr>
              <w:rPr>
                <w:color w:val="000000"/>
              </w:rPr>
            </w:pPr>
            <w:r>
              <w:rPr>
                <w:color w:val="000000"/>
              </w:rPr>
              <w:t xml:space="preserve">Die Verarbeitung der Daten dient der Nutzung </w:t>
            </w:r>
            <w:r w:rsidRPr="002B0353">
              <w:rPr>
                <w:color w:val="000000"/>
              </w:rPr>
              <w:t xml:space="preserve">von </w:t>
            </w:r>
            <w:r w:rsidR="00603B5F" w:rsidRPr="002B0353">
              <w:rPr>
                <w:color w:val="000000"/>
              </w:rPr>
              <w:t>Anton</w:t>
            </w:r>
            <w:r w:rsidRPr="002B0353">
              <w:rPr>
                <w:color w:val="000000"/>
              </w:rPr>
              <w:t xml:space="preserve">. </w:t>
            </w:r>
            <w:r w:rsidR="00603B5F" w:rsidRPr="002B0353">
              <w:rPr>
                <w:color w:val="000000"/>
              </w:rPr>
              <w:t>Durch</w:t>
            </w:r>
            <w:r w:rsidR="00603B5F">
              <w:rPr>
                <w:color w:val="000000"/>
              </w:rPr>
              <w:t xml:space="preserve"> die Speicherung auf den Servern des Anbieters ist es möglich, Anton auf verschiedenen Geräten zu nutzen. Darüber hinaus erfolgt die Speicherung</w:t>
            </w:r>
            <w:r w:rsidR="00F9189D">
              <w:rPr>
                <w:color w:val="000000"/>
              </w:rPr>
              <w:t xml:space="preserve"> für ein differenziertes eigenständiges Lernen in verschiedenen Fächern. Lehrkräfte können Schülerinnen und Schüler Aufgaben zuweisen und den Lernfortschritt verfolgen.</w:t>
            </w:r>
          </w:p>
          <w:p w14:paraId="0D6FDDF4" w14:textId="64493A35" w:rsidR="0044634C" w:rsidRPr="00F9189D" w:rsidRDefault="00F9189D" w:rsidP="00F9189D">
            <w:pPr>
              <w:rPr>
                <w:color w:val="000000"/>
              </w:rPr>
            </w:pPr>
            <w:r>
              <w:rPr>
                <w:color w:val="000000"/>
              </w:rPr>
              <w:t xml:space="preserve"> </w:t>
            </w:r>
          </w:p>
        </w:tc>
      </w:tr>
    </w:tbl>
    <w:p w14:paraId="547F2D60" w14:textId="77777777" w:rsidR="0044634C" w:rsidRDefault="0044634C"/>
    <w:p w14:paraId="2DFCAB98" w14:textId="77777777" w:rsidR="0044634C" w:rsidRDefault="008A4F8C">
      <w:r>
        <w:rPr>
          <w:b/>
        </w:rPr>
        <w:t>6. Rechtsgrundlage für die Verarbeitung</w:t>
      </w:r>
    </w:p>
    <w:p w14:paraId="514FB963" w14:textId="77777777" w:rsidR="0044634C" w:rsidRDefault="0044634C"/>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44634C" w14:paraId="62E08437" w14:textId="77777777">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A87FCA1" w14:textId="77777777" w:rsidR="0044634C" w:rsidRDefault="0044634C"/>
          <w:p w14:paraId="4DF39B62" w14:textId="1799BFF6" w:rsidR="0044634C" w:rsidRDefault="008A4F8C">
            <w:r>
              <w:t xml:space="preserve">Art. 6 Abs. 1 </w:t>
            </w:r>
            <w:r w:rsidR="00B6490F">
              <w:t xml:space="preserve">c DSGVO i.V.m. §§ </w:t>
            </w:r>
            <w:r w:rsidR="00433885">
              <w:t xml:space="preserve">30 Abs. 1, </w:t>
            </w:r>
            <w:r w:rsidR="00B6490F">
              <w:t>4, 4a Abs. 1 SchulG SH i.V.m. §</w:t>
            </w:r>
            <w:r w:rsidR="00433885">
              <w:t>§</w:t>
            </w:r>
            <w:r w:rsidR="00B6490F">
              <w:t xml:space="preserve"> </w:t>
            </w:r>
            <w:r w:rsidR="00433885">
              <w:t xml:space="preserve">4, </w:t>
            </w:r>
            <w:r w:rsidR="00B6490F">
              <w:t>11 Abs. 4 SchulDSVO</w:t>
            </w:r>
          </w:p>
          <w:p w14:paraId="159CD1DA" w14:textId="77777777" w:rsidR="0044634C" w:rsidRDefault="008A4F8C">
            <w:r>
              <w:t>§ 12 Abs. 2 SchulDSVO für die Verarbeitung von Daten im Auftrag.</w:t>
            </w:r>
          </w:p>
          <w:p w14:paraId="3C2B441B" w14:textId="77777777" w:rsidR="0044634C" w:rsidRDefault="0044634C"/>
        </w:tc>
      </w:tr>
    </w:tbl>
    <w:p w14:paraId="5A3D2BF6" w14:textId="77777777" w:rsidR="0044634C" w:rsidRDefault="0044634C"/>
    <w:p w14:paraId="77CC717A" w14:textId="77777777" w:rsidR="0044634C" w:rsidRDefault="008A4F8C">
      <w:r>
        <w:rPr>
          <w:b/>
        </w:rPr>
        <w:t>7. Beschreibung der Kategorien betroffener Personen</w:t>
      </w:r>
    </w:p>
    <w:p w14:paraId="792A51D9" w14:textId="77777777" w:rsidR="0044634C" w:rsidRDefault="0044634C"/>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44634C" w14:paraId="4822DC50" w14:textId="77777777">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792EDD6" w14:textId="77777777" w:rsidR="0044634C" w:rsidRDefault="0044634C"/>
          <w:p w14:paraId="0ABB1C43" w14:textId="76F8BC5F" w:rsidR="0044634C" w:rsidRDefault="008A4F8C">
            <w:r>
              <w:rPr>
                <w:color w:val="000000"/>
              </w:rPr>
              <w:t xml:space="preserve">Schülerinnen und Schüler, Lehrkräfte, </w:t>
            </w:r>
            <w:r w:rsidR="00B6490F">
              <w:rPr>
                <w:color w:val="000000"/>
              </w:rPr>
              <w:t>sonstige von der Schulleitung zur Anwendung zugelassene Personen</w:t>
            </w:r>
          </w:p>
          <w:p w14:paraId="4737F0EF" w14:textId="77777777" w:rsidR="0044634C" w:rsidRDefault="0044634C"/>
        </w:tc>
      </w:tr>
    </w:tbl>
    <w:p w14:paraId="7C6ABA95" w14:textId="77777777" w:rsidR="0044634C" w:rsidRDefault="0044634C"/>
    <w:p w14:paraId="2584D7F2" w14:textId="77777777" w:rsidR="0044634C" w:rsidRDefault="008A4F8C">
      <w:r>
        <w:rPr>
          <w:b/>
        </w:rPr>
        <w:t>8. Beschreibung der Kategorien personenbezogener Daten</w:t>
      </w:r>
    </w:p>
    <w:p w14:paraId="745D3574" w14:textId="77777777" w:rsidR="0044634C" w:rsidRDefault="0044634C"/>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44634C" w14:paraId="3FBE9795" w14:textId="77777777">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8242B35" w14:textId="62B2DA7D" w:rsidR="00111BC4" w:rsidRDefault="00111BC4">
            <w:r>
              <w:t>Für Schülerinnen und Schüler:</w:t>
            </w:r>
          </w:p>
          <w:p w14:paraId="1BD217FF" w14:textId="1685253D" w:rsidR="00111BC4" w:rsidRDefault="00111BC4"/>
          <w:p w14:paraId="0CF2602B" w14:textId="34CF5CE8" w:rsidR="00603B5F" w:rsidRDefault="00603B5F">
            <w:r>
              <w:t xml:space="preserve">Vor- und Nachname </w:t>
            </w:r>
            <w:r w:rsidR="00F9189D">
              <w:t>(als Pseudonym)</w:t>
            </w:r>
          </w:p>
          <w:p w14:paraId="122BFF09" w14:textId="70E71B65" w:rsidR="00F9189D" w:rsidRDefault="00F9189D">
            <w:r>
              <w:t>Schulinterne Referenznummer</w:t>
            </w:r>
          </w:p>
          <w:p w14:paraId="0DA634FF" w14:textId="36400AE8" w:rsidR="00F9189D" w:rsidRDefault="00603B5F">
            <w:r>
              <w:t>Klasse (empf</w:t>
            </w:r>
            <w:r w:rsidR="00F9189D">
              <w:t>ohlen)</w:t>
            </w:r>
          </w:p>
          <w:p w14:paraId="51EF430B" w14:textId="2A649C52" w:rsidR="00F9189D" w:rsidRDefault="00F9189D">
            <w:r>
              <w:t>Schulzugehörigkeit</w:t>
            </w:r>
          </w:p>
          <w:p w14:paraId="70CDBB3F" w14:textId="21541EAD" w:rsidR="00F9189D" w:rsidRDefault="00F9189D">
            <w:r>
              <w:t>Gruppenzugehörigkeit zur von der Lehrkraft erstellten Gruppen</w:t>
            </w:r>
          </w:p>
          <w:p w14:paraId="55C9C94F" w14:textId="29155F25" w:rsidR="00F9189D" w:rsidRDefault="00F9189D"/>
          <w:p w14:paraId="33EFCB5C" w14:textId="4CF2D418" w:rsidR="00F9189D" w:rsidRDefault="00F9189D">
            <w:r>
              <w:t>Für Lehrkräfte:</w:t>
            </w:r>
          </w:p>
          <w:p w14:paraId="1ABF7E21" w14:textId="737F96F1" w:rsidR="00F9189D" w:rsidRDefault="00F9189D">
            <w:r>
              <w:t>Vor- und Nachname, Anrede, schulinterne Referenznummer</w:t>
            </w:r>
          </w:p>
          <w:p w14:paraId="00CEA0ED" w14:textId="478AEF1E" w:rsidR="00F9189D" w:rsidRDefault="00F9189D">
            <w:r>
              <w:t>E-Mail-Adresse und Passwort</w:t>
            </w:r>
          </w:p>
          <w:p w14:paraId="38042837" w14:textId="0427ABFB" w:rsidR="00F9189D" w:rsidRDefault="00F9189D">
            <w:r>
              <w:lastRenderedPageBreak/>
              <w:t>Klassen und zugeordnete Schülerinnen und Schüler</w:t>
            </w:r>
          </w:p>
          <w:p w14:paraId="4059E8BA" w14:textId="14638591" w:rsidR="00F9189D" w:rsidRDefault="00F9189D">
            <w:r>
              <w:t>Aufgaben, die den Schülerinnen und Schülern zugeordnet wurden</w:t>
            </w:r>
          </w:p>
          <w:p w14:paraId="561F2C7E" w14:textId="54F90827" w:rsidR="00F9189D" w:rsidRDefault="00F9189D"/>
          <w:p w14:paraId="70BAA638" w14:textId="42A378AA" w:rsidR="006E53E2" w:rsidRDefault="006E53E2">
            <w:r>
              <w:t>Für Schülerinnen und Schüler sowie Lehrkräfte</w:t>
            </w:r>
          </w:p>
          <w:p w14:paraId="1458D6D8" w14:textId="0565232D" w:rsidR="006E53E2" w:rsidRDefault="006E53E2">
            <w:r>
              <w:t xml:space="preserve">Benutzername, Kennwort, Login-Code </w:t>
            </w:r>
          </w:p>
          <w:p w14:paraId="14033112" w14:textId="76FD80FB" w:rsidR="006E53E2" w:rsidRDefault="006E53E2">
            <w:r>
              <w:t>Bearbeitete Aufgaben mit automatischer Auswertung (richtig/falsch und gemachte Eingabe) und Highscores in den Spielen</w:t>
            </w:r>
          </w:p>
          <w:p w14:paraId="764A0601" w14:textId="46BD07B0" w:rsidR="006E53E2" w:rsidRDefault="006E53E2">
            <w:r>
              <w:t>Bearbeitungsdauer und –zeitpunkt</w:t>
            </w:r>
          </w:p>
          <w:p w14:paraId="69552FCB" w14:textId="752885DE" w:rsidR="006E53E2" w:rsidRDefault="006E53E2">
            <w:r>
              <w:t>Nachrichtenaustausch mit Lehrkraft und Mitschülerinnen und Mitschülern (Inhalt, Zeitpunkt des Versands)</w:t>
            </w:r>
          </w:p>
          <w:p w14:paraId="2EA48A3D" w14:textId="56A14C3C" w:rsidR="006E53E2" w:rsidRDefault="006E53E2">
            <w:r>
              <w:t>Selbst erstellte Lerninhalte und selbst gemalte Bilder</w:t>
            </w:r>
          </w:p>
          <w:p w14:paraId="04F67211" w14:textId="683D722C" w:rsidR="006E53E2" w:rsidRDefault="006E53E2">
            <w:r>
              <w:t>Likes für gemalte Bilder anderer Nutzer</w:t>
            </w:r>
          </w:p>
          <w:p w14:paraId="1851E844" w14:textId="08D0075E" w:rsidR="006E53E2" w:rsidRDefault="006E53E2">
            <w:r>
              <w:t>Anwendungsinterne Nachrichten und Bewertungen an den technischen Support</w:t>
            </w:r>
          </w:p>
          <w:p w14:paraId="30EEC7EC" w14:textId="2263858C" w:rsidR="006E53E2" w:rsidRDefault="006E53E2">
            <w:r>
              <w:t>Technische Nutzungsdaten, Log-Datei der Server</w:t>
            </w:r>
          </w:p>
          <w:p w14:paraId="5F071E47" w14:textId="0725F544" w:rsidR="006E53E2" w:rsidRDefault="006E53E2"/>
          <w:p w14:paraId="563EF609" w14:textId="0A5C1677" w:rsidR="006E53E2" w:rsidRDefault="006E53E2">
            <w:r>
              <w:t>Besondere Kategorien personenbezogener Daten (Art. 9 DSGVO): keine</w:t>
            </w:r>
          </w:p>
          <w:p w14:paraId="24D94F29" w14:textId="77777777" w:rsidR="0044634C" w:rsidRDefault="0044634C" w:rsidP="009A4FA8"/>
        </w:tc>
      </w:tr>
    </w:tbl>
    <w:p w14:paraId="0DCA181B" w14:textId="77777777" w:rsidR="0044634C" w:rsidRDefault="0044634C"/>
    <w:p w14:paraId="1D0B89A5" w14:textId="77777777" w:rsidR="0044634C" w:rsidRDefault="008A4F8C">
      <w:r>
        <w:rPr>
          <w:b/>
        </w:rPr>
        <w:t>9. Kategorien von Empfängern, gegenüber denen die personenbezogenen Daten offengelegt worden sind oder noch offengelegt werden</w:t>
      </w:r>
    </w:p>
    <w:p w14:paraId="5EAC3D81" w14:textId="77777777" w:rsidR="0044634C" w:rsidRDefault="0044634C"/>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44634C" w:rsidRPr="00D96A68" w14:paraId="2D7FEEC2" w14:textId="77777777">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D468A16" w14:textId="3A05EBC2" w:rsidR="009A4FA8" w:rsidRDefault="009A4FA8">
            <w:r>
              <w:t>Schulleitung: alle Daten</w:t>
            </w:r>
          </w:p>
          <w:p w14:paraId="73BF7BF3" w14:textId="3CD8D8A3" w:rsidR="009A4FA8" w:rsidRDefault="009A4FA8">
            <w:r>
              <w:t>Schulischer Anton-Administrator: Kontodaten aller schulischer Nutzer: Benutzername, Login-Code, Identifier, Klassenzuordnung</w:t>
            </w:r>
          </w:p>
          <w:p w14:paraId="65FBAA86" w14:textId="6A5409B8" w:rsidR="009A4FA8" w:rsidRDefault="009A4FA8">
            <w:r>
              <w:t>Lehrkräfte: Daten der Schülerinnen und Schüler, die mit Anton arbeiten</w:t>
            </w:r>
          </w:p>
          <w:p w14:paraId="3505D7F9" w14:textId="34A6314E" w:rsidR="009A4FA8" w:rsidRDefault="009A4FA8">
            <w:r>
              <w:t>Schülerinnen und Schüler: die Daten ihrer eigenen Konten</w:t>
            </w:r>
            <w:r w:rsidR="00F345F3">
              <w:t xml:space="preserve"> sowie die Spiele-Highscores, selbst erstellte und geteilte Lerninhalte und gemalte Bilder anderer Schülerinnen und Schüler</w:t>
            </w:r>
          </w:p>
          <w:p w14:paraId="66BE415E" w14:textId="7D22A679" w:rsidR="00F345F3" w:rsidRDefault="00F345F3"/>
          <w:p w14:paraId="3559588F" w14:textId="1395D449" w:rsidR="00F345F3" w:rsidRDefault="00F345F3">
            <w:r>
              <w:t>Solocode GmbH als Auftragsverarbeiter nach Art. 28 DSGVO</w:t>
            </w:r>
          </w:p>
          <w:p w14:paraId="4CF6A760" w14:textId="77777777" w:rsidR="0044634C" w:rsidRPr="009A4FA8" w:rsidRDefault="0044634C" w:rsidP="00F345F3"/>
        </w:tc>
      </w:tr>
    </w:tbl>
    <w:p w14:paraId="1FF75CFF" w14:textId="77777777" w:rsidR="0044634C" w:rsidRPr="009A4FA8" w:rsidRDefault="0044634C"/>
    <w:p w14:paraId="6FB77847" w14:textId="77777777" w:rsidR="0044634C" w:rsidRDefault="008A4F8C">
      <w:r>
        <w:rPr>
          <w:b/>
        </w:rPr>
        <w:t>10. Ggf. Übermittlungen von personenbezogenen Daten an ein Drittland oder an eine internationale Organisation</w:t>
      </w:r>
    </w:p>
    <w:p w14:paraId="256A30F0" w14:textId="77777777" w:rsidR="0044634C" w:rsidRDefault="0044634C"/>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44634C" w14:paraId="314D0631" w14:textId="77777777">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5E42E71" w14:textId="77777777" w:rsidR="0044634C" w:rsidRDefault="0044634C"/>
          <w:p w14:paraId="4DD69B4A" w14:textId="4F419C26" w:rsidR="0044634C" w:rsidRDefault="00111BC4">
            <w:r>
              <w:t>keine</w:t>
            </w:r>
          </w:p>
          <w:p w14:paraId="3D1031A3" w14:textId="77777777" w:rsidR="0044634C" w:rsidRDefault="0044634C"/>
        </w:tc>
      </w:tr>
    </w:tbl>
    <w:p w14:paraId="72F366AE" w14:textId="77777777" w:rsidR="0044634C" w:rsidRDefault="0044634C"/>
    <w:p w14:paraId="7EB71C17" w14:textId="77777777" w:rsidR="0044634C" w:rsidRDefault="008A4F8C">
      <w:r>
        <w:rPr>
          <w:b/>
        </w:rPr>
        <w:t>11. Absicherung der Übermittlung ins Drittland</w:t>
      </w:r>
    </w:p>
    <w:p w14:paraId="51BD9A5C" w14:textId="77777777" w:rsidR="0044634C" w:rsidRDefault="0044634C"/>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44634C" w14:paraId="38713DCD" w14:textId="77777777">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1D7ACEF" w14:textId="77777777" w:rsidR="0044634C" w:rsidRDefault="0044634C"/>
          <w:p w14:paraId="7A125424" w14:textId="6A08039B" w:rsidR="0044634C" w:rsidRDefault="00111BC4">
            <w:r>
              <w:rPr>
                <w:color w:val="000000"/>
              </w:rPr>
              <w:t>entfällt</w:t>
            </w:r>
          </w:p>
          <w:p w14:paraId="2C32EB15" w14:textId="77777777" w:rsidR="0044634C" w:rsidRDefault="0044634C"/>
        </w:tc>
      </w:tr>
    </w:tbl>
    <w:p w14:paraId="6B5CABA6" w14:textId="77777777" w:rsidR="0044634C" w:rsidRDefault="0044634C"/>
    <w:p w14:paraId="5D31F8C3" w14:textId="77777777" w:rsidR="0044634C" w:rsidRDefault="0044634C"/>
    <w:p w14:paraId="61213B9C" w14:textId="77777777" w:rsidR="0044634C" w:rsidRDefault="008A4F8C">
      <w:r>
        <w:rPr>
          <w:b/>
        </w:rPr>
        <w:t>12. Vorgesehene Fristen für die Löschung der verschiedenen Datenkategorien</w:t>
      </w:r>
    </w:p>
    <w:p w14:paraId="52F8C9A8" w14:textId="77777777" w:rsidR="0044634C" w:rsidRDefault="0044634C"/>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44634C" w14:paraId="06AB084E" w14:textId="77777777">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D5D00C8" w14:textId="77777777" w:rsidR="0044634C" w:rsidRDefault="0044634C"/>
          <w:p w14:paraId="68384163" w14:textId="5336B05E" w:rsidR="00F345F3" w:rsidRDefault="00F345F3">
            <w:pPr>
              <w:rPr>
                <w:color w:val="000000"/>
              </w:rPr>
            </w:pPr>
            <w:r>
              <w:rPr>
                <w:color w:val="000000"/>
              </w:rPr>
              <w:t xml:space="preserve">Löschung am Ende der Schulzugehörigkeit, </w:t>
            </w:r>
            <w:r w:rsidR="00AF1C22">
              <w:rPr>
                <w:color w:val="000000"/>
              </w:rPr>
              <w:t>spätestens drei Monate nach Verlassen der Schule</w:t>
            </w:r>
            <w:r>
              <w:rPr>
                <w:color w:val="000000"/>
              </w:rPr>
              <w:t xml:space="preserve"> </w:t>
            </w:r>
          </w:p>
          <w:p w14:paraId="7418EF92" w14:textId="22B8C4A3" w:rsidR="002B0353" w:rsidRDefault="002B0353">
            <w:pPr>
              <w:rPr>
                <w:color w:val="000000"/>
              </w:rPr>
            </w:pPr>
          </w:p>
          <w:p w14:paraId="255C5E95" w14:textId="03418208" w:rsidR="002B0353" w:rsidRDefault="002B0353">
            <w:pPr>
              <w:rPr>
                <w:color w:val="000000"/>
              </w:rPr>
            </w:pPr>
            <w:r>
              <w:rPr>
                <w:color w:val="000000"/>
              </w:rPr>
              <w:t>Löschung beim Auftragsverarbeiter 60 Tage nach Auslösen des Löschvorgangs</w:t>
            </w:r>
          </w:p>
          <w:p w14:paraId="006E37B1" w14:textId="64FA1A05" w:rsidR="00F345F3" w:rsidRDefault="00F345F3">
            <w:pPr>
              <w:rPr>
                <w:color w:val="000000"/>
              </w:rPr>
            </w:pPr>
          </w:p>
          <w:p w14:paraId="69C51984" w14:textId="246BB827" w:rsidR="00F345F3" w:rsidRDefault="00F345F3">
            <w:pPr>
              <w:rPr>
                <w:color w:val="000000"/>
              </w:rPr>
            </w:pPr>
            <w:r>
              <w:rPr>
                <w:color w:val="000000"/>
              </w:rPr>
              <w:t xml:space="preserve">Endgültige Löschung </w:t>
            </w:r>
            <w:r w:rsidR="002B0353">
              <w:rPr>
                <w:color w:val="000000"/>
              </w:rPr>
              <w:t xml:space="preserve">der Backups </w:t>
            </w:r>
            <w:r>
              <w:rPr>
                <w:color w:val="000000"/>
              </w:rPr>
              <w:t xml:space="preserve">durch den Auftragsverarbeiter </w:t>
            </w:r>
            <w:r w:rsidR="002B0353">
              <w:rPr>
                <w:color w:val="000000"/>
              </w:rPr>
              <w:t>nach weiteren 30 Tagen</w:t>
            </w:r>
            <w:bookmarkStart w:id="0" w:name="_GoBack"/>
            <w:bookmarkEnd w:id="0"/>
          </w:p>
          <w:p w14:paraId="69CB4DD9" w14:textId="77777777" w:rsidR="00F345F3" w:rsidRDefault="00F345F3">
            <w:pPr>
              <w:rPr>
                <w:color w:val="000000"/>
              </w:rPr>
            </w:pPr>
          </w:p>
          <w:p w14:paraId="17753626" w14:textId="61BF33D2" w:rsidR="0044634C" w:rsidRDefault="0044634C" w:rsidP="00F345F3"/>
        </w:tc>
      </w:tr>
    </w:tbl>
    <w:p w14:paraId="6A6A4A29" w14:textId="77777777" w:rsidR="0044634C" w:rsidRDefault="0044634C"/>
    <w:p w14:paraId="0AABFF15" w14:textId="77777777" w:rsidR="0044634C" w:rsidRDefault="008A4F8C">
      <w:r>
        <w:rPr>
          <w:b/>
        </w:rPr>
        <w:t>13. Allgemeine Beschreibung der TOM</w:t>
      </w:r>
    </w:p>
    <w:p w14:paraId="03658999" w14:textId="77777777" w:rsidR="0044634C" w:rsidRDefault="0044634C"/>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44634C" w14:paraId="19D600F3" w14:textId="77777777">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95C5233" w14:textId="77777777" w:rsidR="0044634C" w:rsidRDefault="0044634C"/>
          <w:p w14:paraId="15CA6165" w14:textId="68BE9CC9" w:rsidR="0044634C" w:rsidRDefault="008A4F8C">
            <w:r>
              <w:rPr>
                <w:color w:val="000000"/>
              </w:rPr>
              <w:t xml:space="preserve">Auf Seiten des Auftragsverarbeiters: TOMs sind als Anlage </w:t>
            </w:r>
            <w:r w:rsidR="00F345F3">
              <w:rPr>
                <w:color w:val="000000"/>
              </w:rPr>
              <w:t>1</w:t>
            </w:r>
            <w:r>
              <w:rPr>
                <w:color w:val="000000"/>
              </w:rPr>
              <w:t xml:space="preserve"> Teil des Auftragsverarbeitungsvertrages</w:t>
            </w:r>
          </w:p>
          <w:p w14:paraId="100724A1" w14:textId="77777777" w:rsidR="0044634C" w:rsidRDefault="0044634C"/>
          <w:p w14:paraId="7D14EC28" w14:textId="77777777" w:rsidR="0044634C" w:rsidRDefault="008A4F8C">
            <w:r>
              <w:rPr>
                <w:color w:val="000000"/>
              </w:rPr>
              <w:t xml:space="preserve">Auf Seiten der Verantwortlichen: </w:t>
            </w:r>
          </w:p>
          <w:p w14:paraId="26B4B929" w14:textId="11824E2E" w:rsidR="0044634C" w:rsidRDefault="008A4F8C">
            <w:r>
              <w:rPr>
                <w:color w:val="000000"/>
              </w:rPr>
              <w:t>Dienstanweisung für das schulische Personal, Nutzungsordnung für Schülerinnen und Schüler</w:t>
            </w:r>
            <w:r w:rsidR="007D0A7C">
              <w:rPr>
                <w:color w:val="000000"/>
              </w:rPr>
              <w:t xml:space="preserve"> mit organisatorischen Maßnahmen.</w:t>
            </w:r>
          </w:p>
          <w:p w14:paraId="1A1B0686" w14:textId="77777777" w:rsidR="0044634C" w:rsidRDefault="0044634C" w:rsidP="007D0A7C"/>
        </w:tc>
      </w:tr>
    </w:tbl>
    <w:p w14:paraId="41EF1B95" w14:textId="77777777" w:rsidR="0044634C" w:rsidRDefault="0044634C"/>
    <w:p w14:paraId="0D01EA8A" w14:textId="77777777" w:rsidR="0044634C" w:rsidRDefault="008A4F8C">
      <w:r>
        <w:rPr>
          <w:b/>
        </w:rPr>
        <w:t>14. Dienstleister, die die Verarbeitung im Auftrag durchführen</w:t>
      </w:r>
    </w:p>
    <w:p w14:paraId="1D8F6795" w14:textId="77777777" w:rsidR="0044634C" w:rsidRDefault="0044634C"/>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9015"/>
      </w:tblGrid>
      <w:tr w:rsidR="0044634C" w14:paraId="3444FB9D" w14:textId="77777777">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185827E" w14:textId="77777777" w:rsidR="0044634C" w:rsidRDefault="0044634C"/>
          <w:p w14:paraId="3AD1A36E" w14:textId="750FD8EA" w:rsidR="007D0A7C" w:rsidRDefault="00F345F3">
            <w:r>
              <w:t>Solocode GmbH</w:t>
            </w:r>
          </w:p>
          <w:p w14:paraId="7C017FEA" w14:textId="0968EB52" w:rsidR="00F345F3" w:rsidRDefault="00F345F3">
            <w:r>
              <w:t>Mehringdamm 61</w:t>
            </w:r>
          </w:p>
          <w:p w14:paraId="19186D80" w14:textId="5B34F843" w:rsidR="00F345F3" w:rsidRDefault="00F345F3">
            <w:r>
              <w:t>10961 Berlin</w:t>
            </w:r>
          </w:p>
          <w:p w14:paraId="082CA866" w14:textId="77777777" w:rsidR="0044634C" w:rsidRDefault="0044634C"/>
        </w:tc>
      </w:tr>
    </w:tbl>
    <w:p w14:paraId="55759678" w14:textId="77777777" w:rsidR="0044634C" w:rsidRDefault="0044634C"/>
    <w:p w14:paraId="1B1A4AAB" w14:textId="77777777" w:rsidR="0044634C" w:rsidRDefault="0044634C"/>
    <w:sectPr w:rsidR="0044634C">
      <w:headerReference w:type="even" r:id="rId7"/>
      <w:headerReference w:type="default" r:id="rId8"/>
      <w:footerReference w:type="even" r:id="rId9"/>
      <w:footerReference w:type="default" r:id="rId10"/>
      <w:headerReference w:type="first" r:id="rId11"/>
      <w:footerReference w:type="first" r:id="rId12"/>
      <w:pgSz w:w="11906" w:h="16838"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2D83AC" w14:textId="77777777" w:rsidR="00FB61C5" w:rsidRDefault="00FB61C5">
      <w:pPr>
        <w:spacing w:line="240" w:lineRule="auto"/>
      </w:pPr>
      <w:r>
        <w:separator/>
      </w:r>
    </w:p>
  </w:endnote>
  <w:endnote w:type="continuationSeparator" w:id="0">
    <w:p w14:paraId="7B1A6876" w14:textId="77777777" w:rsidR="00FB61C5" w:rsidRDefault="00FB61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4E8350" w14:textId="77777777" w:rsidR="00F9109F" w:rsidRDefault="00F9109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F8B54" w14:textId="77777777" w:rsidR="0044634C" w:rsidRDefault="0044634C"/>
  <w:p w14:paraId="7A71010B" w14:textId="663FEEA5" w:rsidR="0044634C" w:rsidRDefault="008A4F8C">
    <w:pPr>
      <w:jc w:val="center"/>
    </w:pPr>
    <w:r>
      <w:fldChar w:fldCharType="begin"/>
    </w:r>
    <w:r>
      <w:instrText xml:space="preserve"> PAGE   \* MERGEFORMAT </w:instrText>
    </w:r>
    <w:r>
      <w:fldChar w:fldCharType="separate"/>
    </w:r>
    <w:r w:rsidR="002B0353">
      <w:rPr>
        <w:noProof/>
      </w:rPr>
      <w:t>4</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D081D" w14:textId="77777777" w:rsidR="00F9109F" w:rsidRDefault="00F9109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6EA58E" w14:textId="77777777" w:rsidR="00FB61C5" w:rsidRDefault="00FB61C5">
      <w:pPr>
        <w:spacing w:line="240" w:lineRule="auto"/>
      </w:pPr>
      <w:r>
        <w:separator/>
      </w:r>
    </w:p>
  </w:footnote>
  <w:footnote w:type="continuationSeparator" w:id="0">
    <w:p w14:paraId="5900ABFB" w14:textId="77777777" w:rsidR="00FB61C5" w:rsidRDefault="00FB61C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5FA7C1" w14:textId="77777777" w:rsidR="00F9109F" w:rsidRDefault="00F9109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C2B87" w14:textId="77777777" w:rsidR="0044634C" w:rsidRDefault="0044634C"/>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D67E2" w14:textId="77777777" w:rsidR="00F9109F" w:rsidRDefault="00F9109F">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4B34E5"/>
    <w:multiLevelType w:val="multilevel"/>
    <w:tmpl w:val="05E808C4"/>
    <w:lvl w:ilvl="0">
      <w:start w:val="1"/>
      <w:numFmt w:val="decimal"/>
      <w:lvlText w:val="%1."/>
      <w:lvlJc w:val="left"/>
      <w:pPr>
        <w:tabs>
          <w:tab w:val="num" w:pos="450"/>
        </w:tabs>
        <w:ind w:left="450" w:hanging="450"/>
      </w:pPr>
    </w:lvl>
    <w:lvl w:ilvl="1">
      <w:start w:val="1"/>
      <w:numFmt w:val="lowerLetter"/>
      <w:lvlText w:val="%2."/>
      <w:lvlJc w:val="left"/>
      <w:pPr>
        <w:tabs>
          <w:tab w:val="num" w:pos="900"/>
        </w:tabs>
        <w:ind w:left="900" w:hanging="450"/>
      </w:pPr>
    </w:lvl>
    <w:lvl w:ilvl="2">
      <w:start w:val="1"/>
      <w:numFmt w:val="lowerRoman"/>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lowerLetter"/>
      <w:lvlText w:val="%5."/>
      <w:lvlJc w:val="left"/>
      <w:pPr>
        <w:tabs>
          <w:tab w:val="num" w:pos="2250"/>
        </w:tabs>
        <w:ind w:left="2250" w:hanging="450"/>
      </w:pPr>
    </w:lvl>
    <w:lvl w:ilvl="5">
      <w:start w:val="1"/>
      <w:numFmt w:val="lowerRoman"/>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lowerLetter"/>
      <w:lvlText w:val="%8."/>
      <w:lvlJc w:val="left"/>
      <w:pPr>
        <w:tabs>
          <w:tab w:val="num" w:pos="3600"/>
        </w:tabs>
        <w:ind w:left="3600" w:hanging="450"/>
      </w:pPr>
    </w:lvl>
    <w:lvl w:ilvl="8">
      <w:start w:val="1"/>
      <w:numFmt w:val="lowerRoman"/>
      <w:lvlText w:val="%9."/>
      <w:lvlJc w:val="left"/>
      <w:pPr>
        <w:tabs>
          <w:tab w:val="num" w:pos="4050"/>
        </w:tabs>
        <w:ind w:left="4050" w:hanging="45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634C"/>
    <w:rsid w:val="00051332"/>
    <w:rsid w:val="00111BC4"/>
    <w:rsid w:val="00161A9E"/>
    <w:rsid w:val="001873C7"/>
    <w:rsid w:val="002B0353"/>
    <w:rsid w:val="00416BCE"/>
    <w:rsid w:val="00427253"/>
    <w:rsid w:val="00433885"/>
    <w:rsid w:val="0044634C"/>
    <w:rsid w:val="00603B5F"/>
    <w:rsid w:val="0061580D"/>
    <w:rsid w:val="00641144"/>
    <w:rsid w:val="006854BD"/>
    <w:rsid w:val="006E53E2"/>
    <w:rsid w:val="007D0A7C"/>
    <w:rsid w:val="007D6A04"/>
    <w:rsid w:val="008A3F0F"/>
    <w:rsid w:val="008A4F8C"/>
    <w:rsid w:val="008D1078"/>
    <w:rsid w:val="008E7ADC"/>
    <w:rsid w:val="00933D19"/>
    <w:rsid w:val="009A4FA8"/>
    <w:rsid w:val="00A7760B"/>
    <w:rsid w:val="00AF1C22"/>
    <w:rsid w:val="00B6490F"/>
    <w:rsid w:val="00BF3D00"/>
    <w:rsid w:val="00D306CD"/>
    <w:rsid w:val="00D808B1"/>
    <w:rsid w:val="00D96A68"/>
    <w:rsid w:val="00F32BBB"/>
    <w:rsid w:val="00F345F3"/>
    <w:rsid w:val="00F5639B"/>
    <w:rsid w:val="00F9109F"/>
    <w:rsid w:val="00F9189D"/>
    <w:rsid w:val="00FB61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867C675"/>
  <w15:docId w15:val="{DC0A8580-CB8E-4CB3-82AD-D8BE38120E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pacing w:after="0" w:line="276" w:lineRule="auto"/>
    </w:pPr>
  </w:style>
  <w:style w:type="paragraph" w:styleId="berschrift1">
    <w:name w:val="heading 1"/>
    <w:basedOn w:val="Standard"/>
    <w:pPr>
      <w:spacing w:before="400" w:after="120"/>
      <w:outlineLvl w:val="0"/>
    </w:pPr>
    <w:rPr>
      <w:color w:val="000000"/>
      <w:sz w:val="48"/>
      <w:szCs w:val="48"/>
    </w:rPr>
  </w:style>
  <w:style w:type="paragraph" w:styleId="berschrift2">
    <w:name w:val="heading 2"/>
    <w:basedOn w:val="Standard"/>
    <w:pPr>
      <w:spacing w:before="260" w:after="80"/>
      <w:outlineLvl w:val="1"/>
    </w:pPr>
    <w:rPr>
      <w:color w:val="000000"/>
      <w:sz w:val="40"/>
      <w:szCs w:val="40"/>
    </w:rPr>
  </w:style>
  <w:style w:type="paragraph" w:styleId="berschrift3">
    <w:name w:val="heading 3"/>
    <w:basedOn w:val="Standard"/>
    <w:pPr>
      <w:spacing w:before="200" w:after="60"/>
      <w:outlineLvl w:val="2"/>
    </w:pPr>
    <w:rPr>
      <w:color w:val="000000"/>
      <w:sz w:val="32"/>
      <w:szCs w:val="32"/>
    </w:rPr>
  </w:style>
  <w:style w:type="paragraph" w:styleId="berschrift4">
    <w:name w:val="heading 4"/>
    <w:basedOn w:val="Standard"/>
    <w:pPr>
      <w:spacing w:before="180" w:after="60"/>
      <w:outlineLvl w:val="3"/>
    </w:pPr>
    <w:rPr>
      <w:color w:val="000000"/>
      <w:sz w:val="24"/>
      <w:szCs w:val="24"/>
    </w:rPr>
  </w:style>
  <w:style w:type="paragraph" w:styleId="berschrift5">
    <w:name w:val="heading 5"/>
    <w:basedOn w:val="Standard"/>
    <w:pPr>
      <w:outlineLvl w:val="4"/>
    </w:pPr>
    <w:rPr>
      <w:color w:val="000000"/>
    </w:rPr>
  </w:style>
  <w:style w:type="paragraph" w:styleId="berschrift6">
    <w:name w:val="heading 6"/>
    <w:basedOn w:val="Standard"/>
    <w:pPr>
      <w:outlineLvl w:val="5"/>
    </w:pPr>
    <w:rPr>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unhideWhenUsed/>
    <w:rPr>
      <w:vertAlign w:val="superscript"/>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416BCE"/>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16BCE"/>
    <w:rPr>
      <w:rFonts w:ascii="Segoe UI" w:hAnsi="Segoe UI" w:cs="Segoe UI"/>
      <w:sz w:val="18"/>
      <w:szCs w:val="18"/>
    </w:rPr>
  </w:style>
  <w:style w:type="character" w:styleId="Platzhaltertext">
    <w:name w:val="Placeholder Text"/>
    <w:basedOn w:val="Absatz-Standardschriftart"/>
    <w:uiPriority w:val="99"/>
    <w:semiHidden/>
    <w:rsid w:val="00416BCE"/>
    <w:rPr>
      <w:color w:val="808080"/>
    </w:rPr>
  </w:style>
  <w:style w:type="paragraph" w:styleId="Kopfzeile">
    <w:name w:val="header"/>
    <w:basedOn w:val="Standard"/>
    <w:link w:val="KopfzeileZchn"/>
    <w:uiPriority w:val="99"/>
    <w:unhideWhenUsed/>
    <w:rsid w:val="00F9109F"/>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F9109F"/>
  </w:style>
  <w:style w:type="paragraph" w:styleId="Fuzeile">
    <w:name w:val="footer"/>
    <w:basedOn w:val="Standard"/>
    <w:link w:val="FuzeileZchn"/>
    <w:uiPriority w:val="99"/>
    <w:unhideWhenUsed/>
    <w:rsid w:val="00F9109F"/>
    <w:pPr>
      <w:tabs>
        <w:tab w:val="center" w:pos="4536"/>
        <w:tab w:val="right" w:pos="9072"/>
      </w:tabs>
      <w:spacing w:line="240" w:lineRule="auto"/>
    </w:pPr>
  </w:style>
  <w:style w:type="character" w:customStyle="1" w:styleId="FuzeileZchn">
    <w:name w:val="Fußzeile Zchn"/>
    <w:basedOn w:val="Absatz-Standardschriftart"/>
    <w:link w:val="Fuzeile"/>
    <w:uiPriority w:val="99"/>
    <w:rsid w:val="00F9109F"/>
  </w:style>
  <w:style w:type="paragraph" w:styleId="Kommentarthema">
    <w:name w:val="annotation subject"/>
    <w:basedOn w:val="Kommentartext"/>
    <w:next w:val="Kommentartext"/>
    <w:link w:val="KommentarthemaZchn"/>
    <w:uiPriority w:val="99"/>
    <w:semiHidden/>
    <w:unhideWhenUsed/>
    <w:rsid w:val="00F9189D"/>
    <w:rPr>
      <w:b/>
      <w:bCs/>
    </w:rPr>
  </w:style>
  <w:style w:type="character" w:customStyle="1" w:styleId="KommentarthemaZchn">
    <w:name w:val="Kommentarthema Zchn"/>
    <w:basedOn w:val="KommentartextZchn"/>
    <w:link w:val="Kommentarthema"/>
    <w:uiPriority w:val="99"/>
    <w:semiHidden/>
    <w:rsid w:val="00F9189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Allgemein"/>
          <w:gallery w:val="placeholder"/>
        </w:category>
        <w:types>
          <w:type w:val="bbPlcHdr"/>
        </w:types>
        <w:behaviors>
          <w:behavior w:val="content"/>
        </w:behaviors>
        <w:guid w:val="{AA0B5485-F1BC-4DBE-BB33-31F8FB01BA88}"/>
      </w:docPartPr>
      <w:docPartBody>
        <w:p w:rsidR="005B355B" w:rsidRDefault="00F603FF">
          <w:r w:rsidRPr="00B52766">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03FF"/>
    <w:rsid w:val="000145B4"/>
    <w:rsid w:val="00191FC1"/>
    <w:rsid w:val="001D5F01"/>
    <w:rsid w:val="002642D4"/>
    <w:rsid w:val="0037798C"/>
    <w:rsid w:val="003D3027"/>
    <w:rsid w:val="005B355B"/>
    <w:rsid w:val="00710BC0"/>
    <w:rsid w:val="00892F51"/>
    <w:rsid w:val="008F4478"/>
    <w:rsid w:val="00DE3940"/>
    <w:rsid w:val="00F45F5D"/>
    <w:rsid w:val="00F603F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603F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697</Words>
  <Characters>4395</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Burkhardt, Manuela Dr. (IQSH)</dc:creator>
  <cp:keywords/>
  <dc:description/>
  <cp:lastModifiedBy>Burkhardt, Manuela Dr. (IQSH)</cp:lastModifiedBy>
  <cp:revision>13</cp:revision>
  <dcterms:created xsi:type="dcterms:W3CDTF">2023-03-30T09:42:00Z</dcterms:created>
  <dcterms:modified xsi:type="dcterms:W3CDTF">2023-06-15T08:49:00Z</dcterms:modified>
  <cp:category/>
</cp:coreProperties>
</file>