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335D" w14:textId="77777777" w:rsidR="0044634C" w:rsidRPr="005D1723" w:rsidRDefault="008A4F8C">
      <w:pPr>
        <w:rPr>
          <w:rFonts w:ascii="Calibri Light" w:hAnsi="Calibri Light" w:cs="Calibri Light"/>
        </w:rPr>
      </w:pPr>
      <w:r w:rsidRPr="005D1723">
        <w:rPr>
          <w:rFonts w:ascii="Calibri Light" w:hAnsi="Calibri Light" w:cs="Calibri Light"/>
          <w:b/>
          <w:sz w:val="28"/>
          <w:szCs w:val="28"/>
        </w:rPr>
        <w:t>Verzeichnis der Verarbeitungstätigkeiten, Art. 30 DSGVO</w:t>
      </w:r>
    </w:p>
    <w:p w14:paraId="2A1D38E0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3E1BA4CB" w14:textId="13158B99" w:rsidR="0044634C" w:rsidRPr="005D1723" w:rsidRDefault="008A4F8C">
      <w:pPr>
        <w:rPr>
          <w:rFonts w:ascii="Calibri Light" w:hAnsi="Calibri Light" w:cs="Calibri Light"/>
          <w:sz w:val="24"/>
          <w:szCs w:val="24"/>
        </w:rPr>
      </w:pPr>
      <w:r w:rsidRPr="005D1723">
        <w:rPr>
          <w:rFonts w:ascii="Calibri Light" w:hAnsi="Calibri Light" w:cs="Calibri Light"/>
          <w:b/>
          <w:sz w:val="24"/>
          <w:szCs w:val="24"/>
        </w:rPr>
        <w:t xml:space="preserve">Name des Verfahrens: </w:t>
      </w:r>
      <w:r w:rsidR="00D96A68" w:rsidRPr="005D1723">
        <w:rPr>
          <w:rFonts w:ascii="Calibri Light" w:hAnsi="Calibri Light" w:cs="Calibri Light"/>
          <w:b/>
          <w:sz w:val="24"/>
          <w:szCs w:val="24"/>
        </w:rPr>
        <w:t xml:space="preserve">Anwendung von </w:t>
      </w:r>
      <w:r w:rsidR="005D1723" w:rsidRPr="005D1723">
        <w:rPr>
          <w:rFonts w:ascii="Calibri Light" w:hAnsi="Calibri Light" w:cs="Calibri Light"/>
          <w:b/>
          <w:sz w:val="24"/>
          <w:szCs w:val="24"/>
        </w:rPr>
        <w:t>[</w:t>
      </w:r>
      <w:proofErr w:type="spellStart"/>
      <w:r w:rsidR="00D96A68" w:rsidRPr="005D1723">
        <w:rPr>
          <w:rFonts w:ascii="Calibri Light" w:hAnsi="Calibri Light" w:cs="Calibri Light"/>
          <w:b/>
          <w:sz w:val="24"/>
          <w:szCs w:val="24"/>
        </w:rPr>
        <w:t>Antolin</w:t>
      </w:r>
      <w:proofErr w:type="spellEnd"/>
      <w:r w:rsidR="00D96A68" w:rsidRPr="005D1723">
        <w:rPr>
          <w:rFonts w:ascii="Calibri Light" w:hAnsi="Calibri Light" w:cs="Calibri Light"/>
          <w:b/>
          <w:sz w:val="24"/>
          <w:szCs w:val="24"/>
        </w:rPr>
        <w:t>/Zahlenzorro</w:t>
      </w:r>
      <w:r w:rsidR="005D1723" w:rsidRPr="005D1723">
        <w:rPr>
          <w:rFonts w:ascii="Calibri Light" w:hAnsi="Calibri Light" w:cs="Calibri Light"/>
          <w:b/>
          <w:sz w:val="24"/>
          <w:szCs w:val="24"/>
        </w:rPr>
        <w:t>]</w:t>
      </w:r>
    </w:p>
    <w:p w14:paraId="40AEE1CE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17A5A5EB" w14:textId="49E245C8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1</w:t>
      </w:r>
      <w:r w:rsidR="008A4F8C" w:rsidRPr="005D1723">
        <w:rPr>
          <w:rFonts w:asciiTheme="minorHAnsi" w:hAnsiTheme="minorHAnsi" w:cstheme="minorHAnsi"/>
          <w:b/>
        </w:rPr>
        <w:t>. Verarbeitungstätigkeit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78B2202B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48DAEE34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642CBF5B" w14:textId="6ADB9FB7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Bei Nutzung der Anwendung </w:t>
            </w:r>
            <w:r w:rsidR="005D1723" w:rsidRPr="005D1723">
              <w:rPr>
                <w:rFonts w:asciiTheme="minorHAnsi" w:hAnsiTheme="minorHAnsi" w:cstheme="minorHAnsi"/>
              </w:rPr>
              <w:t>[</w:t>
            </w:r>
            <w:proofErr w:type="spellStart"/>
            <w:r w:rsidR="005D1723" w:rsidRPr="005D1723">
              <w:rPr>
                <w:rFonts w:asciiTheme="minorHAnsi" w:hAnsiTheme="minorHAnsi" w:cstheme="minorHAnsi"/>
                <w:b/>
              </w:rPr>
              <w:t>Antolin</w:t>
            </w:r>
            <w:proofErr w:type="spellEnd"/>
            <w:r w:rsidR="005D1723" w:rsidRPr="005D1723">
              <w:rPr>
                <w:rFonts w:asciiTheme="minorHAnsi" w:hAnsiTheme="minorHAnsi" w:cstheme="minorHAnsi"/>
                <w:b/>
              </w:rPr>
              <w:t>/Zahlenzorro</w:t>
            </w:r>
            <w:r w:rsidR="005D1723" w:rsidRPr="005D1723">
              <w:rPr>
                <w:rFonts w:asciiTheme="minorHAnsi" w:hAnsiTheme="minorHAnsi" w:cstheme="minorHAnsi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personenbezogene Daten der nutzenden Schülerinnen und Schüler an den </w:t>
            </w:r>
            <w:proofErr w:type="spellStart"/>
            <w:r w:rsidRPr="005D1723">
              <w:rPr>
                <w:rFonts w:asciiTheme="minorHAnsi" w:hAnsiTheme="minorHAnsi" w:cstheme="minorHAnsi"/>
                <w:color w:val="000000"/>
              </w:rPr>
              <w:t>Auftragsverarbeiter</w:t>
            </w:r>
            <w:proofErr w:type="spellEnd"/>
            <w:r w:rsidRPr="005D1723">
              <w:rPr>
                <w:rFonts w:asciiTheme="minorHAnsi" w:hAnsiTheme="minorHAnsi" w:cstheme="minorHAnsi"/>
                <w:color w:val="000000"/>
              </w:rPr>
              <w:t xml:space="preserve"> übertragen, damit die Schülerinnen und Schüler ihre 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[</w:t>
            </w:r>
            <w:r w:rsidRPr="005D1723">
              <w:rPr>
                <w:rFonts w:asciiTheme="minorHAnsi" w:hAnsiTheme="minorHAnsi" w:cstheme="minorHAnsi"/>
                <w:color w:val="000000"/>
              </w:rPr>
              <w:t>Lese- und Schreibfähigkeiten/mathematischen Fähigkeiten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verbessern können. </w:t>
            </w:r>
          </w:p>
          <w:p w14:paraId="259A7C04" w14:textId="5A95302E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</w:p>
          <w:p w14:paraId="20D08E1A" w14:textId="1F417E2E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Die Schülerinnen und Schüler werden über die Zentrale Schülerverwaltung (ZSV) verwaltet. Hierüber wird eine Verknüpfung zu den jeweiligen Anwendungen hergestellt, für die die Schule eine Lizenz hat, vorliegend </w:t>
            </w:r>
            <w:r w:rsidR="005D1723" w:rsidRPr="005D1723">
              <w:rPr>
                <w:rFonts w:asciiTheme="minorHAnsi" w:hAnsiTheme="minorHAnsi" w:cstheme="minorHAnsi"/>
              </w:rPr>
              <w:t>[</w:t>
            </w:r>
            <w:proofErr w:type="spellStart"/>
            <w:r w:rsidR="005D1723" w:rsidRPr="005D1723">
              <w:rPr>
                <w:rFonts w:asciiTheme="minorHAnsi" w:hAnsiTheme="minorHAnsi" w:cstheme="minorHAnsi"/>
                <w:b/>
              </w:rPr>
              <w:t>Antolin</w:t>
            </w:r>
            <w:proofErr w:type="spellEnd"/>
            <w:r w:rsidR="005D1723" w:rsidRPr="005D1723">
              <w:rPr>
                <w:rFonts w:asciiTheme="minorHAnsi" w:hAnsiTheme="minorHAnsi" w:cstheme="minorHAnsi"/>
                <w:b/>
              </w:rPr>
              <w:t>/Zahlenzorro</w:t>
            </w:r>
            <w:r w:rsidR="005D1723" w:rsidRPr="005D1723">
              <w:rPr>
                <w:rFonts w:asciiTheme="minorHAnsi" w:hAnsiTheme="minorHAnsi" w:cstheme="minorHAnsi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. In der jeweiligen Anwendung sind die Schülerinnen und Schüler mit ihrer Klassenzugehörigkeit hinterlegt. Hier wird verarbeitet, 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[</w:t>
            </w:r>
            <w:r w:rsidRPr="005D1723">
              <w:rPr>
                <w:rFonts w:asciiTheme="minorHAnsi" w:hAnsiTheme="minorHAnsi" w:cstheme="minorHAnsi"/>
                <w:color w:val="000000"/>
              </w:rPr>
              <w:t>welche Bücher die Schülerinnen und Schüler gelesen haben um das zugehörige Quiz zu beantworten/welche Aufgaben sie gelöst haben</w:t>
            </w:r>
            <w:r w:rsidR="00A7760B" w:rsidRPr="005D1723">
              <w:rPr>
                <w:rFonts w:asciiTheme="minorHAnsi" w:hAnsiTheme="minorHAnsi" w:cstheme="minorHAnsi"/>
                <w:color w:val="000000"/>
              </w:rPr>
              <w:t xml:space="preserve"> und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]</w:t>
            </w:r>
            <w:r w:rsidR="00A7760B" w:rsidRPr="005D1723">
              <w:rPr>
                <w:rFonts w:asciiTheme="minorHAnsi" w:hAnsiTheme="minorHAnsi" w:cstheme="minorHAnsi"/>
                <w:color w:val="000000"/>
              </w:rPr>
              <w:t xml:space="preserve"> mit welchem Ergebnis</w:t>
            </w:r>
            <w:r w:rsidRPr="005D172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62370582" w14:textId="428FDCA9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</w:p>
          <w:p w14:paraId="2411145E" w14:textId="472E6BB7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Die personenbezogenen Daten der Lehrkräfte werden mit der jeweiligen Klasse verknüpft, für die der Zugang besteht.</w:t>
            </w:r>
          </w:p>
          <w:p w14:paraId="59CBC0D9" w14:textId="77777777" w:rsidR="0044634C" w:rsidRPr="005D1723" w:rsidRDefault="0044634C" w:rsidP="00D96A68">
            <w:pPr>
              <w:rPr>
                <w:rFonts w:asciiTheme="minorHAnsi" w:hAnsiTheme="minorHAnsi" w:cstheme="minorHAnsi"/>
              </w:rPr>
            </w:pPr>
          </w:p>
        </w:tc>
      </w:tr>
    </w:tbl>
    <w:p w14:paraId="6488FB91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735E38C1" w14:textId="1E599A77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2</w:t>
      </w:r>
      <w:r w:rsidR="008A4F8C" w:rsidRPr="005D1723">
        <w:rPr>
          <w:rFonts w:asciiTheme="minorHAnsi" w:hAnsiTheme="minorHAnsi" w:cstheme="minorHAnsi"/>
          <w:b/>
        </w:rPr>
        <w:t>. Zwecke der Verarbeitung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17A29D74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00B4346F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6B4FD621" w14:textId="045ADFA3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Die Verarbeitung der Daten dient der Nutzung von </w:t>
            </w:r>
            <w:r w:rsidR="005D1723" w:rsidRPr="005D1723">
              <w:rPr>
                <w:rFonts w:asciiTheme="minorHAnsi" w:hAnsiTheme="minorHAnsi" w:cstheme="minorHAnsi"/>
              </w:rPr>
              <w:t>[</w:t>
            </w:r>
            <w:proofErr w:type="spellStart"/>
            <w:r w:rsidR="005D1723" w:rsidRPr="005D1723">
              <w:rPr>
                <w:rFonts w:asciiTheme="minorHAnsi" w:hAnsiTheme="minorHAnsi" w:cstheme="minorHAnsi"/>
                <w:b/>
              </w:rPr>
              <w:t>Antolin</w:t>
            </w:r>
            <w:proofErr w:type="spellEnd"/>
            <w:r w:rsidR="005D1723" w:rsidRPr="005D1723">
              <w:rPr>
                <w:rFonts w:asciiTheme="minorHAnsi" w:hAnsiTheme="minorHAnsi" w:cstheme="minorHAnsi"/>
                <w:b/>
              </w:rPr>
              <w:t>/Zahlenzorro</w:t>
            </w:r>
            <w:r w:rsidR="005D1723" w:rsidRPr="005D1723">
              <w:rPr>
                <w:rFonts w:asciiTheme="minorHAnsi" w:hAnsiTheme="minorHAnsi" w:cstheme="minorHAnsi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. Diese Leistung wird vom </w:t>
            </w:r>
            <w:proofErr w:type="spellStart"/>
            <w:r w:rsidRPr="005D1723">
              <w:rPr>
                <w:rFonts w:asciiTheme="minorHAnsi" w:hAnsiTheme="minorHAnsi" w:cstheme="minorHAnsi"/>
                <w:color w:val="000000"/>
              </w:rPr>
              <w:t>Auftragsverarbeiter</w:t>
            </w:r>
            <w:proofErr w:type="spellEnd"/>
            <w:r w:rsidRPr="005D1723">
              <w:rPr>
                <w:rFonts w:asciiTheme="minorHAnsi" w:hAnsiTheme="minorHAnsi" w:cstheme="minorHAnsi"/>
                <w:color w:val="000000"/>
              </w:rPr>
              <w:t xml:space="preserve"> zur Verfügung gestellt und die Verarbeitung der Daten dient der Erfüllung des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,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mit diesem geschlossenen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,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Vertrags. Durch die Verknüpfung der jeweiligen Schülerinnen- bzw. Schülerdaten mit der erbrachten Übungsleistung erhalten die Schülerinnen und Schüler eine Auswertung ihrer Ergebnisse und können so ihre Leistung verbessern.</w:t>
            </w:r>
          </w:p>
          <w:p w14:paraId="3D78B409" w14:textId="6FDE95AB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</w:p>
          <w:p w14:paraId="4920B782" w14:textId="3836B9A6" w:rsidR="00D96A68" w:rsidRPr="005D1723" w:rsidRDefault="00D96A68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Die Daten der Lehrkräfte werden verarbeitet, damit diese den Schülerinnen und Schülern einer Klasse Aufgaben geben kann und die Arbeitsergebnisse auswerten kann.</w:t>
            </w:r>
          </w:p>
          <w:p w14:paraId="0D6FDDF4" w14:textId="77777777" w:rsidR="0044634C" w:rsidRPr="005D1723" w:rsidRDefault="0044634C" w:rsidP="00D96A68">
            <w:pPr>
              <w:rPr>
                <w:rFonts w:asciiTheme="minorHAnsi" w:hAnsiTheme="minorHAnsi" w:cstheme="minorHAnsi"/>
              </w:rPr>
            </w:pPr>
          </w:p>
        </w:tc>
      </w:tr>
    </w:tbl>
    <w:p w14:paraId="547F2D60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514FB963" w14:textId="5AD99BC2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3</w:t>
      </w:r>
      <w:r w:rsidR="008A4F8C" w:rsidRPr="005D1723">
        <w:rPr>
          <w:rFonts w:asciiTheme="minorHAnsi" w:hAnsiTheme="minorHAnsi" w:cstheme="minorHAnsi"/>
          <w:b/>
        </w:rPr>
        <w:t>. Rechtsgrundlage für die Verarbeitung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62E08437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7A87FCA1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4DF39B62" w14:textId="73A887D2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Art. 6 Abs. 1 </w:t>
            </w:r>
            <w:r w:rsidR="00B6490F" w:rsidRPr="005D1723">
              <w:rPr>
                <w:rFonts w:asciiTheme="minorHAnsi" w:hAnsiTheme="minorHAnsi" w:cstheme="minorHAnsi"/>
              </w:rPr>
              <w:t xml:space="preserve">c DSGVO </w:t>
            </w:r>
            <w:proofErr w:type="spellStart"/>
            <w:r w:rsidR="00B6490F" w:rsidRPr="005D1723">
              <w:rPr>
                <w:rFonts w:asciiTheme="minorHAnsi" w:hAnsiTheme="minorHAnsi" w:cstheme="minorHAnsi"/>
              </w:rPr>
              <w:t>i.V.m</w:t>
            </w:r>
            <w:proofErr w:type="spellEnd"/>
            <w:r w:rsidR="00B6490F" w:rsidRPr="005D1723">
              <w:rPr>
                <w:rFonts w:asciiTheme="minorHAnsi" w:hAnsiTheme="minorHAnsi" w:cstheme="minorHAnsi"/>
              </w:rPr>
              <w:t xml:space="preserve">. §§ 4, 4a Abs. 1 </w:t>
            </w:r>
            <w:proofErr w:type="spellStart"/>
            <w:r w:rsidR="00B6490F" w:rsidRPr="005D1723">
              <w:rPr>
                <w:rFonts w:asciiTheme="minorHAnsi" w:hAnsiTheme="minorHAnsi" w:cstheme="minorHAnsi"/>
              </w:rPr>
              <w:t>SchulG</w:t>
            </w:r>
            <w:proofErr w:type="spellEnd"/>
            <w:r w:rsidR="00B6490F" w:rsidRPr="005D1723">
              <w:rPr>
                <w:rFonts w:asciiTheme="minorHAnsi" w:hAnsiTheme="minorHAnsi" w:cstheme="minorHAnsi"/>
              </w:rPr>
              <w:t xml:space="preserve"> SH </w:t>
            </w:r>
            <w:proofErr w:type="spellStart"/>
            <w:r w:rsidR="00B6490F" w:rsidRPr="005D1723">
              <w:rPr>
                <w:rFonts w:asciiTheme="minorHAnsi" w:hAnsiTheme="minorHAnsi" w:cstheme="minorHAnsi"/>
              </w:rPr>
              <w:t>i.V.m</w:t>
            </w:r>
            <w:proofErr w:type="spellEnd"/>
            <w:r w:rsidR="00B6490F" w:rsidRPr="005D1723">
              <w:rPr>
                <w:rFonts w:asciiTheme="minorHAnsi" w:hAnsiTheme="minorHAnsi" w:cstheme="minorHAnsi"/>
              </w:rPr>
              <w:t xml:space="preserve">. § 11 Abs. 4 </w:t>
            </w:r>
            <w:proofErr w:type="spellStart"/>
            <w:r w:rsidR="00B6490F" w:rsidRPr="005D1723">
              <w:rPr>
                <w:rFonts w:asciiTheme="minorHAnsi" w:hAnsiTheme="minorHAnsi" w:cstheme="minorHAnsi"/>
              </w:rPr>
              <w:t>SchulDSVO</w:t>
            </w:r>
            <w:proofErr w:type="spellEnd"/>
          </w:p>
          <w:p w14:paraId="159CD1DA" w14:textId="77777777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§ 12 Abs. 2 </w:t>
            </w:r>
            <w:proofErr w:type="spellStart"/>
            <w:r w:rsidRPr="005D1723">
              <w:rPr>
                <w:rFonts w:asciiTheme="minorHAnsi" w:hAnsiTheme="minorHAnsi" w:cstheme="minorHAnsi"/>
              </w:rPr>
              <w:t>SchulDSVO</w:t>
            </w:r>
            <w:proofErr w:type="spellEnd"/>
            <w:r w:rsidRPr="005D1723">
              <w:rPr>
                <w:rFonts w:asciiTheme="minorHAnsi" w:hAnsiTheme="minorHAnsi" w:cstheme="minorHAnsi"/>
              </w:rPr>
              <w:t xml:space="preserve"> für die Verarbeitung von Daten im Auftrag.</w:t>
            </w:r>
          </w:p>
          <w:p w14:paraId="3C2B441B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5A3D2BF6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792A51D9" w14:textId="7DA298B6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4</w:t>
      </w:r>
      <w:r w:rsidR="008A4F8C" w:rsidRPr="005D1723">
        <w:rPr>
          <w:rFonts w:asciiTheme="minorHAnsi" w:hAnsiTheme="minorHAnsi" w:cstheme="minorHAnsi"/>
          <w:b/>
        </w:rPr>
        <w:t>. Beschreibung der Kategorien betroffener Personen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4822DC50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6792EDD6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0ABB1C43" w14:textId="76F8BC5F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Schülerinnen und Schüler, Lehrkräfte, </w:t>
            </w:r>
            <w:r w:rsidR="00B6490F" w:rsidRPr="005D1723">
              <w:rPr>
                <w:rFonts w:asciiTheme="minorHAnsi" w:hAnsiTheme="minorHAnsi" w:cstheme="minorHAnsi"/>
                <w:color w:val="000000"/>
              </w:rPr>
              <w:t>sonstige von der Schulleitung zur Anwendung zugelassene Personen</w:t>
            </w:r>
          </w:p>
          <w:p w14:paraId="4737F0EF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7C6ABA95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2584D7F2" w14:textId="0E45A349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5</w:t>
      </w:r>
      <w:r w:rsidR="008A4F8C" w:rsidRPr="005D1723">
        <w:rPr>
          <w:rFonts w:asciiTheme="minorHAnsi" w:hAnsiTheme="minorHAnsi" w:cstheme="minorHAnsi"/>
          <w:b/>
        </w:rPr>
        <w:t>. Beschreibung der Kategorien personenbezogener Daten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3FBE9795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28242B35" w14:textId="62B2DA7D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Für Schülerinnen und Schüler:</w:t>
            </w:r>
          </w:p>
          <w:p w14:paraId="1BD217FF" w14:textId="77777777" w:rsidR="00111BC4" w:rsidRPr="005D1723" w:rsidRDefault="00111BC4">
            <w:pPr>
              <w:rPr>
                <w:rFonts w:asciiTheme="minorHAnsi" w:hAnsiTheme="minorHAnsi" w:cstheme="minorHAnsi"/>
              </w:rPr>
            </w:pPr>
          </w:p>
          <w:p w14:paraId="30BF7F4A" w14:textId="1B3A04AD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Identifier (Pseudonym) der Schülerin/des Schülers</w:t>
            </w:r>
          </w:p>
          <w:p w14:paraId="36D89B7A" w14:textId="39BBE48B" w:rsidR="0044634C" w:rsidRPr="005D1723" w:rsidRDefault="00B6490F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Benutzername </w:t>
            </w:r>
          </w:p>
          <w:p w14:paraId="1932B3DA" w14:textId="5D0DB404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Klassenstufe</w:t>
            </w:r>
          </w:p>
          <w:p w14:paraId="71BFDA96" w14:textId="4037B9A1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Bearbeitete Aufgaben/Fragen (Eingaben der Schülerin/des Schülers; Korrektheit und Bearbeitungsdauer und –</w:t>
            </w:r>
            <w:proofErr w:type="spellStart"/>
            <w:r w:rsidRPr="005D1723">
              <w:rPr>
                <w:rFonts w:asciiTheme="minorHAnsi" w:hAnsiTheme="minorHAnsi" w:cstheme="minorHAnsi"/>
              </w:rPr>
              <w:t>zeitpunkt</w:t>
            </w:r>
            <w:proofErr w:type="spellEnd"/>
            <w:r w:rsidRPr="005D1723">
              <w:rPr>
                <w:rFonts w:asciiTheme="minorHAnsi" w:hAnsiTheme="minorHAnsi" w:cstheme="minorHAnsi"/>
              </w:rPr>
              <w:t>)</w:t>
            </w:r>
          </w:p>
          <w:p w14:paraId="34D92BCF" w14:textId="68BF4B35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Ggf. anwendungsinterne Nachrichten zwischen Schülerin/des Schülers und Lehrkraft (Inhalt und Versandzeitpunkt)</w:t>
            </w:r>
          </w:p>
          <w:p w14:paraId="1E937C5A" w14:textId="5261F78E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Zeitpunkt von Login und </w:t>
            </w:r>
            <w:proofErr w:type="spellStart"/>
            <w:r w:rsidRPr="005D1723">
              <w:rPr>
                <w:rFonts w:asciiTheme="minorHAnsi" w:hAnsiTheme="minorHAnsi" w:cstheme="minorHAnsi"/>
              </w:rPr>
              <w:t>Logout</w:t>
            </w:r>
            <w:proofErr w:type="spellEnd"/>
          </w:p>
          <w:p w14:paraId="1362E0C6" w14:textId="5E5ABBBC" w:rsidR="00111BC4" w:rsidRPr="005D1723" w:rsidRDefault="00111BC4">
            <w:pPr>
              <w:rPr>
                <w:rFonts w:asciiTheme="minorHAnsi" w:hAnsiTheme="minorHAnsi" w:cstheme="minorHAnsi"/>
              </w:rPr>
            </w:pPr>
          </w:p>
          <w:p w14:paraId="59E0FD74" w14:textId="27D25369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Für Lehrkräfte:</w:t>
            </w:r>
          </w:p>
          <w:p w14:paraId="4AD6A96E" w14:textId="07387367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Name, Vorname</w:t>
            </w:r>
          </w:p>
          <w:p w14:paraId="1BAFD930" w14:textId="4480B2F9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E-Mail-Adresse</w:t>
            </w:r>
          </w:p>
          <w:p w14:paraId="185EE036" w14:textId="1A73CB99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Schulzugehörigkeit</w:t>
            </w:r>
          </w:p>
          <w:p w14:paraId="67567243" w14:textId="5329D655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Ggf. anwendungsinterne Nachrichten zwischen Schülerin/Schüler und Lehrkraft (Inhalt und Versandzeitpunkt)</w:t>
            </w:r>
          </w:p>
          <w:p w14:paraId="62A5FB4B" w14:textId="076E9CC7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Zeitpunkt von Login und </w:t>
            </w:r>
            <w:proofErr w:type="spellStart"/>
            <w:r w:rsidRPr="005D1723">
              <w:rPr>
                <w:rFonts w:asciiTheme="minorHAnsi" w:hAnsiTheme="minorHAnsi" w:cstheme="minorHAnsi"/>
              </w:rPr>
              <w:t>Logout</w:t>
            </w:r>
            <w:proofErr w:type="spellEnd"/>
          </w:p>
          <w:p w14:paraId="24D94F29" w14:textId="77777777" w:rsidR="0044634C" w:rsidRPr="005D1723" w:rsidRDefault="0044634C" w:rsidP="00A7760B">
            <w:pPr>
              <w:rPr>
                <w:rFonts w:asciiTheme="minorHAnsi" w:hAnsiTheme="minorHAnsi" w:cstheme="minorHAnsi"/>
              </w:rPr>
            </w:pPr>
          </w:p>
        </w:tc>
      </w:tr>
    </w:tbl>
    <w:p w14:paraId="0DCA181B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1D0B89A5" w14:textId="4FF334F5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6</w:t>
      </w:r>
      <w:r w:rsidR="008A4F8C" w:rsidRPr="005D1723">
        <w:rPr>
          <w:rFonts w:asciiTheme="minorHAnsi" w:hAnsiTheme="minorHAnsi" w:cstheme="minorHAnsi"/>
          <w:b/>
        </w:rPr>
        <w:t>. Kategorien von Empfängern, gegenüber denen die personenbezogenen Daten offengelegt worden sind oder noch offengelegt werden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2D7FEEC2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52087542" w14:textId="45C17BD3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Schule hinsichtlich der Schülerinnen- und Schülerdaten sowie der Lehrkraftdaten</w:t>
            </w:r>
          </w:p>
          <w:p w14:paraId="2AB8155C" w14:textId="10F60CC8" w:rsidR="00111BC4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 xml:space="preserve">Westermann Bildungsmedien Verlag GmbH </w:t>
            </w:r>
          </w:p>
          <w:p w14:paraId="4CF6A760" w14:textId="77777777" w:rsidR="0044634C" w:rsidRPr="005D1723" w:rsidRDefault="0044634C" w:rsidP="00111BC4">
            <w:pPr>
              <w:rPr>
                <w:rFonts w:asciiTheme="minorHAnsi" w:hAnsiTheme="minorHAnsi" w:cstheme="minorHAnsi"/>
                <w:lang w:val="sv-SE"/>
              </w:rPr>
            </w:pPr>
          </w:p>
        </w:tc>
      </w:tr>
    </w:tbl>
    <w:p w14:paraId="1FF75CFF" w14:textId="77777777" w:rsidR="0044634C" w:rsidRPr="005D1723" w:rsidRDefault="0044634C">
      <w:pPr>
        <w:rPr>
          <w:rFonts w:asciiTheme="minorHAnsi" w:hAnsiTheme="minorHAnsi" w:cstheme="minorHAnsi"/>
          <w:lang w:val="sv-SE"/>
        </w:rPr>
      </w:pPr>
    </w:p>
    <w:p w14:paraId="6FB77847" w14:textId="2555E821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7</w:t>
      </w:r>
      <w:r w:rsidR="008A4F8C" w:rsidRPr="005D1723">
        <w:rPr>
          <w:rFonts w:asciiTheme="minorHAnsi" w:hAnsiTheme="minorHAnsi" w:cstheme="minorHAnsi"/>
          <w:b/>
        </w:rPr>
        <w:t>. Ggf. Übermittlungen von personenbezogenen Daten an ein Drittland oder an eine internationale Organisation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314D0631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75E42E71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4DD69B4A" w14:textId="4F419C26" w:rsidR="0044634C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keine</w:t>
            </w:r>
          </w:p>
          <w:p w14:paraId="3D1031A3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72F366AE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7EB71C17" w14:textId="06FAC623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8</w:t>
      </w:r>
      <w:r w:rsidR="008A4F8C" w:rsidRPr="005D1723">
        <w:rPr>
          <w:rFonts w:asciiTheme="minorHAnsi" w:hAnsiTheme="minorHAnsi" w:cstheme="minorHAnsi"/>
          <w:b/>
        </w:rPr>
        <w:t>. Absicherung der Übermittlung ins Drittland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38713DCD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71D7ACEF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7A125424" w14:textId="6A08039B" w:rsidR="0044634C" w:rsidRPr="005D1723" w:rsidRDefault="00111BC4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entfällt</w:t>
            </w:r>
          </w:p>
          <w:p w14:paraId="2C32EB15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6B5CABA6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5D31F8C3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61213B9C" w14:textId="09C7C2C8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9</w:t>
      </w:r>
      <w:r w:rsidR="008A4F8C" w:rsidRPr="005D1723">
        <w:rPr>
          <w:rFonts w:asciiTheme="minorHAnsi" w:hAnsiTheme="minorHAnsi" w:cstheme="minorHAnsi"/>
          <w:b/>
        </w:rPr>
        <w:t>. Vorgesehene Fristen für die Löschung der verschiedenen Datenkategorien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06AB084E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2D5D00C8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2D5547D3" w14:textId="45AEEA16" w:rsidR="006854BD" w:rsidRPr="005D1723" w:rsidRDefault="006854BD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Löschung von Nachrichten zwischen Schülerin/Schüler und Lehrkraft:</w:t>
            </w:r>
          </w:p>
          <w:p w14:paraId="625721AF" w14:textId="25BE9C1F" w:rsidR="006854BD" w:rsidRPr="005D1723" w:rsidRDefault="006854BD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30 Tage nach Eingang bzw. Versenden der Nachricht</w:t>
            </w:r>
          </w:p>
          <w:p w14:paraId="2B8D8671" w14:textId="77777777" w:rsidR="006854BD" w:rsidRPr="005D1723" w:rsidRDefault="006854BD">
            <w:pPr>
              <w:rPr>
                <w:rFonts w:asciiTheme="minorHAnsi" w:hAnsiTheme="minorHAnsi" w:cstheme="minorHAnsi"/>
                <w:color w:val="000000"/>
              </w:rPr>
            </w:pPr>
          </w:p>
          <w:p w14:paraId="63F3CED2" w14:textId="566D9255" w:rsidR="0044634C" w:rsidRPr="005D1723" w:rsidRDefault="00D808B1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Löschung des Schüler-Zugangs in </w:t>
            </w:r>
            <w:r w:rsidR="005D1723" w:rsidRPr="005D1723">
              <w:rPr>
                <w:rFonts w:asciiTheme="minorHAnsi" w:hAnsiTheme="minorHAnsi" w:cstheme="minorHAnsi"/>
              </w:rPr>
              <w:t>[</w:t>
            </w:r>
            <w:proofErr w:type="spellStart"/>
            <w:r w:rsidR="005D1723" w:rsidRPr="005D1723">
              <w:rPr>
                <w:rFonts w:asciiTheme="minorHAnsi" w:hAnsiTheme="minorHAnsi" w:cstheme="minorHAnsi"/>
                <w:b/>
              </w:rPr>
              <w:t>Antolin</w:t>
            </w:r>
            <w:proofErr w:type="spellEnd"/>
            <w:r w:rsidR="005D1723" w:rsidRPr="005D1723">
              <w:rPr>
                <w:rFonts w:asciiTheme="minorHAnsi" w:hAnsiTheme="minorHAnsi" w:cstheme="minorHAnsi"/>
                <w:b/>
              </w:rPr>
              <w:t>/Zahlenzorro</w:t>
            </w:r>
            <w:r w:rsidR="005D1723" w:rsidRPr="005D1723">
              <w:rPr>
                <w:rFonts w:asciiTheme="minorHAnsi" w:hAnsiTheme="minorHAnsi" w:cstheme="minorHAnsi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>:</w:t>
            </w:r>
          </w:p>
          <w:p w14:paraId="242EEE47" w14:textId="3F679AD4" w:rsidR="00D808B1" w:rsidRPr="005D1723" w:rsidRDefault="00641144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3</w:t>
            </w:r>
            <w:r w:rsidR="00D808B1" w:rsidRPr="005D1723">
              <w:rPr>
                <w:rFonts w:asciiTheme="minorHAnsi" w:hAnsiTheme="minorHAnsi" w:cstheme="minorHAnsi"/>
                <w:color w:val="000000"/>
              </w:rPr>
              <w:t xml:space="preserve"> Monate, nachdem eine Schülerin/ein Schüler die Schule verlassen hat</w:t>
            </w:r>
          </w:p>
          <w:p w14:paraId="04AB7FED" w14:textId="77777777" w:rsidR="00427253" w:rsidRPr="005D1723" w:rsidRDefault="00427253">
            <w:pPr>
              <w:rPr>
                <w:rFonts w:asciiTheme="minorHAnsi" w:hAnsiTheme="minorHAnsi" w:cstheme="minorHAnsi"/>
                <w:color w:val="000000"/>
              </w:rPr>
            </w:pPr>
          </w:p>
          <w:p w14:paraId="188912B8" w14:textId="7C3E69AA" w:rsidR="00D808B1" w:rsidRPr="005D1723" w:rsidRDefault="00D808B1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Löschung des Schüler-Zugangs in der Zentralen Schülerverwaltung</w:t>
            </w:r>
          </w:p>
          <w:p w14:paraId="6ECCB04F" w14:textId="2A5E303F" w:rsidR="00D808B1" w:rsidRPr="005D1723" w:rsidRDefault="00427253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Spätestens </w:t>
            </w:r>
            <w:r w:rsidR="00641144" w:rsidRPr="005D1723">
              <w:rPr>
                <w:rFonts w:asciiTheme="minorHAnsi" w:hAnsiTheme="minorHAnsi" w:cstheme="minorHAnsi"/>
                <w:color w:val="000000"/>
              </w:rPr>
              <w:t>6 Monate, nachdem eine Schülerin/ein Schüler die Schule verlassen hat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oder früher, wenn eine Schülerin/ein Schüler an eine neue Schule übergeben wurde</w:t>
            </w:r>
          </w:p>
          <w:p w14:paraId="7A6DACF0" w14:textId="1AFF382D" w:rsidR="00427253" w:rsidRPr="005D1723" w:rsidRDefault="00427253">
            <w:pPr>
              <w:rPr>
                <w:rFonts w:asciiTheme="minorHAnsi" w:hAnsiTheme="minorHAnsi" w:cstheme="minorHAnsi"/>
                <w:color w:val="000000"/>
              </w:rPr>
            </w:pPr>
          </w:p>
          <w:p w14:paraId="4C1AC64D" w14:textId="53C44966" w:rsidR="00427253" w:rsidRPr="005D1723" w:rsidRDefault="00427253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Löschung des Lehrer-Zugangs für die Schule </w:t>
            </w:r>
          </w:p>
          <w:p w14:paraId="6EAE3925" w14:textId="409A3200" w:rsidR="00427253" w:rsidRPr="005D1723" w:rsidRDefault="00427253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Spätestens 6 Monate nachdem die Lehrkraft die Schule verlassen hat oder früher, wenn die Klassen der Lehrkraft anderen Lehrkräften übergeben wurden</w:t>
            </w:r>
            <w:r w:rsidR="007D0A7C" w:rsidRPr="005D1723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036C7F71" w14:textId="5F5A3E20" w:rsidR="007D0A7C" w:rsidRPr="005D1723" w:rsidRDefault="007D0A7C">
            <w:pPr>
              <w:rPr>
                <w:rFonts w:asciiTheme="minorHAnsi" w:hAnsiTheme="minorHAnsi" w:cstheme="minorHAnsi"/>
                <w:color w:val="000000"/>
              </w:rPr>
            </w:pPr>
          </w:p>
          <w:p w14:paraId="240E3D99" w14:textId="4B78E1CA" w:rsidR="007D0A7C" w:rsidRPr="005D1723" w:rsidRDefault="007D0A7C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Die Löschung des Schüler-Zugangs in </w:t>
            </w:r>
            <w:r w:rsidR="005D1723" w:rsidRPr="005D1723">
              <w:rPr>
                <w:rFonts w:asciiTheme="minorHAnsi" w:hAnsiTheme="minorHAnsi" w:cstheme="minorHAnsi"/>
              </w:rPr>
              <w:t>[</w:t>
            </w:r>
            <w:proofErr w:type="spellStart"/>
            <w:r w:rsidR="005D1723" w:rsidRPr="005D1723">
              <w:rPr>
                <w:rFonts w:asciiTheme="minorHAnsi" w:hAnsiTheme="minorHAnsi" w:cstheme="minorHAnsi"/>
                <w:b/>
              </w:rPr>
              <w:t>Antolin</w:t>
            </w:r>
            <w:proofErr w:type="spellEnd"/>
            <w:r w:rsidR="005D1723" w:rsidRPr="005D1723">
              <w:rPr>
                <w:rFonts w:asciiTheme="minorHAnsi" w:hAnsiTheme="minorHAnsi" w:cstheme="minorHAnsi"/>
                <w:b/>
              </w:rPr>
              <w:t>/Zahlenzorro</w:t>
            </w:r>
            <w:r w:rsidR="005D1723" w:rsidRPr="005D1723">
              <w:rPr>
                <w:rFonts w:asciiTheme="minorHAnsi" w:hAnsiTheme="minorHAnsi" w:cstheme="minorHAnsi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wird durch die 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[</w:t>
            </w:r>
            <w:r w:rsidRPr="005D1723">
              <w:rPr>
                <w:rFonts w:asciiTheme="minorHAnsi" w:hAnsiTheme="minorHAnsi" w:cstheme="minorHAnsi"/>
                <w:b/>
                <w:color w:val="000000"/>
              </w:rPr>
              <w:t>Kl</w:t>
            </w:r>
            <w:r w:rsidR="005D1723" w:rsidRPr="005D1723">
              <w:rPr>
                <w:rFonts w:asciiTheme="minorHAnsi" w:hAnsiTheme="minorHAnsi" w:cstheme="minorHAnsi"/>
                <w:b/>
                <w:color w:val="000000"/>
              </w:rPr>
              <w:t>assenlehrkraft/die Administration</w:t>
            </w:r>
            <w:r w:rsidR="005D1723" w:rsidRPr="005D1723">
              <w:rPr>
                <w:rFonts w:asciiTheme="minorHAnsi" w:hAnsiTheme="minorHAnsi" w:cstheme="minorHAnsi"/>
                <w:color w:val="000000"/>
              </w:rPr>
              <w:t>]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durchgeführt. Die Löschung in der Zentralen Schülerverwaltung erfolgt durch die Administratorin bzw. den Administrator.</w:t>
            </w:r>
          </w:p>
          <w:p w14:paraId="09F2C521" w14:textId="4B3EC95E" w:rsidR="007D0A7C" w:rsidRPr="005D1723" w:rsidRDefault="007D0A7C">
            <w:pPr>
              <w:rPr>
                <w:rFonts w:asciiTheme="minorHAnsi" w:hAnsiTheme="minorHAnsi" w:cstheme="minorHAnsi"/>
                <w:color w:val="000000"/>
              </w:rPr>
            </w:pPr>
          </w:p>
          <w:p w14:paraId="42C0095E" w14:textId="38941F31" w:rsidR="007D0A7C" w:rsidRPr="005D1723" w:rsidRDefault="007D0A7C">
            <w:pPr>
              <w:rPr>
                <w:rFonts w:asciiTheme="minorHAnsi" w:hAnsiTheme="minorHAnsi" w:cstheme="minorHAnsi"/>
                <w:color w:val="000000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Die Löschung des Lehrer-Zugangs wird durch die Administratorin bzw. den Administrator oder die Lehrkraft selbst durchgeführt.</w:t>
            </w:r>
          </w:p>
          <w:p w14:paraId="17753626" w14:textId="61BF33D2" w:rsidR="0044634C" w:rsidRPr="005D1723" w:rsidRDefault="0044634C" w:rsidP="00427253">
            <w:pPr>
              <w:rPr>
                <w:rFonts w:asciiTheme="minorHAnsi" w:hAnsiTheme="minorHAnsi" w:cstheme="minorHAnsi"/>
              </w:rPr>
            </w:pPr>
          </w:p>
        </w:tc>
      </w:tr>
    </w:tbl>
    <w:p w14:paraId="6A6A4A29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0AABFF15" w14:textId="4A576A78" w:rsidR="0044634C" w:rsidRPr="005D1723" w:rsidRDefault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10</w:t>
      </w:r>
      <w:r w:rsidR="008A4F8C" w:rsidRPr="005D1723">
        <w:rPr>
          <w:rFonts w:asciiTheme="minorHAnsi" w:hAnsiTheme="minorHAnsi" w:cstheme="minorHAnsi"/>
          <w:b/>
        </w:rPr>
        <w:t>. Allgemeine Beschreibung der TOM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19D600F3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695C5233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15CA6165" w14:textId="441B0B82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Auf Seiten des </w:t>
            </w:r>
            <w:proofErr w:type="spellStart"/>
            <w:r w:rsidRPr="005D1723">
              <w:rPr>
                <w:rFonts w:asciiTheme="minorHAnsi" w:hAnsiTheme="minorHAnsi" w:cstheme="minorHAnsi"/>
                <w:color w:val="000000"/>
              </w:rPr>
              <w:t>Auftragsverarbeiters</w:t>
            </w:r>
            <w:proofErr w:type="spellEnd"/>
            <w:r w:rsidRPr="005D1723">
              <w:rPr>
                <w:rFonts w:asciiTheme="minorHAnsi" w:hAnsiTheme="minorHAnsi" w:cstheme="minorHAnsi"/>
                <w:color w:val="000000"/>
              </w:rPr>
              <w:t xml:space="preserve">: TOMs sind als Anlage </w:t>
            </w:r>
            <w:r w:rsidR="007D0A7C" w:rsidRPr="005D1723">
              <w:rPr>
                <w:rFonts w:asciiTheme="minorHAnsi" w:hAnsiTheme="minorHAnsi" w:cstheme="minorHAnsi"/>
                <w:color w:val="000000"/>
              </w:rPr>
              <w:t>2</w:t>
            </w:r>
            <w:r w:rsidRPr="005D1723">
              <w:rPr>
                <w:rFonts w:asciiTheme="minorHAnsi" w:hAnsiTheme="minorHAnsi" w:cstheme="minorHAnsi"/>
                <w:color w:val="000000"/>
              </w:rPr>
              <w:t xml:space="preserve"> Teil des Auftragsverarbeitungsvertrages</w:t>
            </w:r>
          </w:p>
          <w:p w14:paraId="100724A1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7D14EC28" w14:textId="77777777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 xml:space="preserve">Auf Seiten der Verantwortlichen: </w:t>
            </w:r>
          </w:p>
          <w:p w14:paraId="26B4B929" w14:textId="11824E2E" w:rsidR="0044634C" w:rsidRPr="005D1723" w:rsidRDefault="008A4F8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  <w:color w:val="000000"/>
              </w:rPr>
              <w:t>Dienstanweisung für das schulische Personal, Nutzungsordnung für Schülerinnen und Schüler</w:t>
            </w:r>
            <w:r w:rsidR="007D0A7C" w:rsidRPr="005D1723">
              <w:rPr>
                <w:rFonts w:asciiTheme="minorHAnsi" w:hAnsiTheme="minorHAnsi" w:cstheme="minorHAnsi"/>
                <w:color w:val="000000"/>
              </w:rPr>
              <w:t xml:space="preserve"> mit organisatorischen Maßnahmen.</w:t>
            </w:r>
          </w:p>
          <w:p w14:paraId="1A1B0686" w14:textId="77777777" w:rsidR="0044634C" w:rsidRPr="005D1723" w:rsidRDefault="0044634C" w:rsidP="007D0A7C">
            <w:pPr>
              <w:rPr>
                <w:rFonts w:asciiTheme="minorHAnsi" w:hAnsiTheme="minorHAnsi" w:cstheme="minorHAnsi"/>
              </w:rPr>
            </w:pPr>
          </w:p>
        </w:tc>
      </w:tr>
    </w:tbl>
    <w:p w14:paraId="41EF1B95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0D01EA8A" w14:textId="43EB7E83" w:rsidR="0044634C" w:rsidRPr="005D1723" w:rsidRDefault="008A4F8C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1</w:t>
      </w:r>
      <w:r w:rsidR="005D1723" w:rsidRPr="005D1723">
        <w:rPr>
          <w:rFonts w:asciiTheme="minorHAnsi" w:hAnsiTheme="minorHAnsi" w:cstheme="minorHAnsi"/>
          <w:b/>
        </w:rPr>
        <w:t>1</w:t>
      </w:r>
      <w:r w:rsidRPr="005D1723">
        <w:rPr>
          <w:rFonts w:asciiTheme="minorHAnsi" w:hAnsiTheme="minorHAnsi" w:cstheme="minorHAnsi"/>
          <w:b/>
        </w:rPr>
        <w:t>. Dienstleister, die die Verarbeitung im Auftrag durchführen</w:t>
      </w:r>
    </w:p>
    <w:p w14:paraId="1D8F6795" w14:textId="77777777" w:rsidR="0044634C" w:rsidRPr="005D1723" w:rsidRDefault="0044634C">
      <w:pPr>
        <w:rPr>
          <w:rFonts w:asciiTheme="minorHAnsi" w:hAnsiTheme="minorHAnsi" w:cstheme="minorHAnsi"/>
        </w:rPr>
      </w:pP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44634C" w:rsidRPr="005D1723" w14:paraId="3444FB9D" w14:textId="77777777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2185827E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  <w:p w14:paraId="19EBDA91" w14:textId="5E0A3758" w:rsidR="0044634C" w:rsidRPr="005D1723" w:rsidRDefault="007D0A7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Westermann Bildungsmedien Verlag GmbH</w:t>
            </w:r>
          </w:p>
          <w:p w14:paraId="48FA0A34" w14:textId="1EE10D8D" w:rsidR="007D0A7C" w:rsidRPr="005D1723" w:rsidRDefault="007D0A7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Georg-Westermann-Allee 66</w:t>
            </w:r>
          </w:p>
          <w:p w14:paraId="3AD1A36E" w14:textId="663D792C" w:rsidR="007D0A7C" w:rsidRPr="005D1723" w:rsidRDefault="007D0A7C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38104 Braunschweig</w:t>
            </w:r>
          </w:p>
          <w:p w14:paraId="082CA866" w14:textId="77777777" w:rsidR="0044634C" w:rsidRPr="005D1723" w:rsidRDefault="0044634C">
            <w:pPr>
              <w:rPr>
                <w:rFonts w:asciiTheme="minorHAnsi" w:hAnsiTheme="minorHAnsi" w:cstheme="minorHAnsi"/>
              </w:rPr>
            </w:pPr>
          </w:p>
        </w:tc>
      </w:tr>
    </w:tbl>
    <w:p w14:paraId="55759678" w14:textId="77777777" w:rsidR="0044634C" w:rsidRPr="005D1723" w:rsidRDefault="0044634C">
      <w:pPr>
        <w:rPr>
          <w:rFonts w:asciiTheme="minorHAnsi" w:hAnsiTheme="minorHAnsi" w:cstheme="minorHAnsi"/>
        </w:rPr>
      </w:pPr>
    </w:p>
    <w:p w14:paraId="31AB197C" w14:textId="4B649404" w:rsidR="005D1723" w:rsidRPr="005D1723" w:rsidRDefault="005D1723" w:rsidP="005D1723">
      <w:pPr>
        <w:rPr>
          <w:rFonts w:asciiTheme="minorHAnsi" w:hAnsiTheme="minorHAnsi" w:cstheme="minorHAnsi"/>
        </w:rPr>
      </w:pPr>
      <w:r w:rsidRPr="005D1723">
        <w:rPr>
          <w:rFonts w:asciiTheme="minorHAnsi" w:hAnsiTheme="minorHAnsi" w:cstheme="minorHAnsi"/>
          <w:b/>
        </w:rPr>
        <w:t>12. Name und Kontaktdaten des gemeinsam Verantwortlichen</w:t>
      </w:r>
    </w:p>
    <w:tbl>
      <w:tblPr>
        <w:tblW w:w="9015" w:type="dxa"/>
        <w:tblBorders>
          <w:top w:val="none" w:sz="6" w:space="0" w:color="999999"/>
          <w:left w:val="none" w:sz="6" w:space="0" w:color="999999"/>
          <w:bottom w:val="none" w:sz="6" w:space="0" w:color="999999"/>
          <w:right w:val="none" w:sz="6" w:space="0" w:color="999999"/>
          <w:insideH w:val="none" w:sz="6" w:space="0" w:color="999999"/>
          <w:insideV w:val="none" w:sz="6" w:space="0" w:color="999999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5"/>
      </w:tblGrid>
      <w:tr w:rsidR="005D1723" w:rsidRPr="005D1723" w14:paraId="24E5C2A0" w14:textId="77777777" w:rsidTr="00A8231B">
        <w:trPr>
          <w:trHeight w:val="330"/>
        </w:trPr>
        <w:tc>
          <w:tcPr>
            <w:tcW w:w="9015" w:type="dxa"/>
            <w:tcBorders>
              <w:top w:val="single" w:sz="8" w:space="0" w:color="7B8187"/>
              <w:left w:val="single" w:sz="8" w:space="0" w:color="7B8187"/>
              <w:bottom w:val="single" w:sz="8" w:space="0" w:color="7B8187"/>
              <w:right w:val="single" w:sz="8" w:space="0" w:color="7B8187"/>
            </w:tcBorders>
            <w:shd w:val="clear" w:color="auto" w:fill="auto"/>
            <w:vAlign w:val="center"/>
          </w:tcPr>
          <w:p w14:paraId="34CC0359" w14:textId="1F7DC716" w:rsidR="005D1723" w:rsidRPr="005D1723" w:rsidRDefault="005D1723" w:rsidP="00A8231B">
            <w:pPr>
              <w:rPr>
                <w:rFonts w:asciiTheme="minorHAnsi" w:hAnsiTheme="minorHAnsi" w:cstheme="minorHAnsi"/>
              </w:rPr>
            </w:pPr>
          </w:p>
          <w:p w14:paraId="374B69DD" w14:textId="79A34373" w:rsidR="005D1723" w:rsidRPr="005D1723" w:rsidRDefault="005D1723" w:rsidP="00A8231B">
            <w:pPr>
              <w:rPr>
                <w:rFonts w:asciiTheme="minorHAnsi" w:hAnsiTheme="minorHAnsi" w:cstheme="minorHAnsi"/>
              </w:rPr>
            </w:pPr>
            <w:r w:rsidRPr="005D1723">
              <w:rPr>
                <w:rFonts w:asciiTheme="minorHAnsi" w:hAnsiTheme="minorHAnsi" w:cstheme="minorHAnsi"/>
              </w:rPr>
              <w:t>entfällt</w:t>
            </w:r>
          </w:p>
          <w:p w14:paraId="11A93F15" w14:textId="77777777" w:rsidR="005D1723" w:rsidRPr="005D1723" w:rsidRDefault="005D1723" w:rsidP="00A8231B">
            <w:pPr>
              <w:rPr>
                <w:rFonts w:asciiTheme="minorHAnsi" w:hAnsiTheme="minorHAnsi" w:cstheme="minorHAnsi"/>
              </w:rPr>
            </w:pPr>
          </w:p>
        </w:tc>
      </w:tr>
    </w:tbl>
    <w:p w14:paraId="1B1A4AAB" w14:textId="070E1B06" w:rsidR="0044634C" w:rsidRPr="005D1723" w:rsidRDefault="0044634C">
      <w:pPr>
        <w:rPr>
          <w:rFonts w:asciiTheme="minorHAnsi" w:hAnsiTheme="minorHAnsi" w:cstheme="minorHAnsi"/>
        </w:rPr>
      </w:pPr>
    </w:p>
    <w:p w14:paraId="2135BCCC" w14:textId="77777777" w:rsidR="005D1723" w:rsidRPr="005D1723" w:rsidRDefault="005D1723" w:rsidP="005D1723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</w:p>
    <w:p w14:paraId="073B5BB3" w14:textId="340E3C8D" w:rsidR="005D1723" w:rsidRPr="005D1723" w:rsidRDefault="005D1723" w:rsidP="005D1723">
      <w:pPr>
        <w:pStyle w:val="StandardWeb"/>
        <w:spacing w:before="0" w:beforeAutospacing="0" w:afterLines="160" w:after="384" w:afterAutospacing="0"/>
        <w:rPr>
          <w:rFonts w:asciiTheme="minorHAnsi" w:hAnsiTheme="minorHAnsi" w:cstheme="minorHAnsi"/>
          <w:b/>
          <w:sz w:val="22"/>
          <w:szCs w:val="22"/>
        </w:rPr>
      </w:pPr>
      <w:r w:rsidRPr="005D1723">
        <w:rPr>
          <w:rFonts w:asciiTheme="minorHAnsi" w:hAnsiTheme="minorHAnsi" w:cstheme="minorHAnsi"/>
          <w:b/>
          <w:sz w:val="22"/>
          <w:szCs w:val="22"/>
        </w:rPr>
        <w:lastRenderedPageBreak/>
        <w:t>Änderungshistorie</w:t>
      </w: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4879"/>
        <w:gridCol w:w="2268"/>
      </w:tblGrid>
      <w:tr w:rsidR="005D1723" w:rsidRPr="005D1723" w14:paraId="77D578E3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0B39A4F1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Datum der Änderung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3D796CE5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Änderungsbeschreibung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765361A2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Geändert durch</w:t>
            </w:r>
          </w:p>
        </w:tc>
      </w:tr>
      <w:tr w:rsidR="005D1723" w:rsidRPr="005D1723" w14:paraId="4FC87071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538B922D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30.05.2023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2C73AFFA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final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  <w:hideMark/>
          </w:tcPr>
          <w:p w14:paraId="6D32C550" w14:textId="77777777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IQSH SG50 und III DSB</w:t>
            </w:r>
          </w:p>
        </w:tc>
      </w:tr>
      <w:tr w:rsidR="005D1723" w:rsidRPr="00436D3F" w14:paraId="740B4B8E" w14:textId="77777777" w:rsidTr="00A8231B">
        <w:trPr>
          <w:trHeight w:val="20"/>
        </w:trPr>
        <w:tc>
          <w:tcPr>
            <w:tcW w:w="0" w:type="auto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578E8BEC" w14:textId="2506A492" w:rsidR="005D1723" w:rsidRPr="005D1723" w:rsidRDefault="005D1723" w:rsidP="00F75A4D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2</w:t>
            </w:r>
            <w:r w:rsidR="00F75A4D">
              <w:rPr>
                <w:sz w:val="20"/>
                <w:szCs w:val="20"/>
              </w:rPr>
              <w:t>8</w:t>
            </w:r>
            <w:r w:rsidRPr="005D1723">
              <w:rPr>
                <w:sz w:val="20"/>
                <w:szCs w:val="20"/>
              </w:rPr>
              <w:t>.03.2024</w:t>
            </w:r>
          </w:p>
        </w:tc>
        <w:tc>
          <w:tcPr>
            <w:tcW w:w="4879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129AB3A7" w14:textId="7096E2F9" w:rsidR="005D1723" w:rsidRPr="005D1723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Änderungshistorie eingefügt, stilistische Vereinheitlichung mit anderen Dokumentenpak</w:t>
            </w:r>
            <w:r w:rsidR="00F75A4D">
              <w:rPr>
                <w:sz w:val="20"/>
                <w:szCs w:val="20"/>
              </w:rPr>
              <w:t>e</w:t>
            </w:r>
            <w:bookmarkStart w:id="0" w:name="_GoBack"/>
            <w:bookmarkEnd w:id="0"/>
            <w:r w:rsidRPr="005D1723">
              <w:rPr>
                <w:sz w:val="20"/>
                <w:szCs w:val="20"/>
              </w:rPr>
              <w:t>ten</w:t>
            </w:r>
          </w:p>
        </w:tc>
        <w:tc>
          <w:tcPr>
            <w:tcW w:w="2268" w:type="dxa"/>
            <w:tcBorders>
              <w:top w:val="single" w:sz="6" w:space="0" w:color="7B8187"/>
              <w:left w:val="single" w:sz="6" w:space="0" w:color="7B8187"/>
              <w:bottom w:val="single" w:sz="6" w:space="0" w:color="7B8187"/>
              <w:right w:val="single" w:sz="6" w:space="0" w:color="7B8187"/>
            </w:tcBorders>
            <w:shd w:val="clear" w:color="auto" w:fill="auto"/>
            <w:vAlign w:val="center"/>
          </w:tcPr>
          <w:p w14:paraId="53EADC1E" w14:textId="77777777" w:rsidR="005D1723" w:rsidRPr="005D40F5" w:rsidRDefault="005D1723" w:rsidP="00A8231B">
            <w:pPr>
              <w:spacing w:line="240" w:lineRule="auto"/>
              <w:rPr>
                <w:sz w:val="20"/>
                <w:szCs w:val="20"/>
              </w:rPr>
            </w:pPr>
            <w:r w:rsidRPr="005D1723">
              <w:rPr>
                <w:sz w:val="20"/>
                <w:szCs w:val="20"/>
              </w:rPr>
              <w:t>IQSH SG50</w:t>
            </w:r>
          </w:p>
        </w:tc>
      </w:tr>
    </w:tbl>
    <w:p w14:paraId="705E6C90" w14:textId="77777777" w:rsidR="005D1723" w:rsidRDefault="005D1723" w:rsidP="005D1723">
      <w:pPr>
        <w:pStyle w:val="StandardWeb"/>
        <w:spacing w:before="0" w:beforeAutospacing="0" w:after="160" w:afterAutospacing="0"/>
        <w:rPr>
          <w:rFonts w:asciiTheme="minorHAnsi" w:hAnsiTheme="minorHAnsi" w:cstheme="minorHAnsi"/>
          <w:sz w:val="22"/>
          <w:szCs w:val="22"/>
        </w:rPr>
      </w:pPr>
    </w:p>
    <w:p w14:paraId="432F6FC6" w14:textId="77777777" w:rsidR="005D1723" w:rsidRPr="005D1723" w:rsidRDefault="005D1723">
      <w:pPr>
        <w:rPr>
          <w:rFonts w:asciiTheme="minorHAnsi" w:hAnsiTheme="minorHAnsi" w:cstheme="minorHAnsi"/>
        </w:rPr>
      </w:pPr>
    </w:p>
    <w:sectPr w:rsidR="005D1723" w:rsidRPr="005D17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928A0" w14:textId="77777777" w:rsidR="00763081" w:rsidRDefault="00763081">
      <w:pPr>
        <w:spacing w:line="240" w:lineRule="auto"/>
      </w:pPr>
      <w:r>
        <w:separator/>
      </w:r>
    </w:p>
  </w:endnote>
  <w:endnote w:type="continuationSeparator" w:id="0">
    <w:p w14:paraId="0E285356" w14:textId="77777777" w:rsidR="00763081" w:rsidRDefault="007630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E8350" w14:textId="77777777" w:rsidR="00F9109F" w:rsidRDefault="00F910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F8B54" w14:textId="77777777" w:rsidR="0044634C" w:rsidRDefault="0044634C"/>
  <w:p w14:paraId="7A71010B" w14:textId="51818FF1" w:rsidR="0044634C" w:rsidRDefault="008A4F8C">
    <w:pP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5A4D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D081D" w14:textId="77777777" w:rsidR="00F9109F" w:rsidRDefault="00F9109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8BF7A" w14:textId="77777777" w:rsidR="00763081" w:rsidRDefault="00763081">
      <w:pPr>
        <w:spacing w:line="240" w:lineRule="auto"/>
      </w:pPr>
      <w:r>
        <w:separator/>
      </w:r>
    </w:p>
  </w:footnote>
  <w:footnote w:type="continuationSeparator" w:id="0">
    <w:p w14:paraId="123AA7D8" w14:textId="77777777" w:rsidR="00763081" w:rsidRDefault="007630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FA7C1" w14:textId="77777777" w:rsidR="00F9109F" w:rsidRDefault="00F910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C2B87" w14:textId="77777777" w:rsidR="0044634C" w:rsidRDefault="004463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D67E2" w14:textId="77777777" w:rsidR="00F9109F" w:rsidRDefault="00F9109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B34E5"/>
    <w:multiLevelType w:val="multilevel"/>
    <w:tmpl w:val="05E808C4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450"/>
      </w:pPr>
    </w:lvl>
    <w:lvl w:ilvl="2">
      <w:start w:val="1"/>
      <w:numFmt w:val="lowerRoman"/>
      <w:lvlText w:val="%3."/>
      <w:lvlJc w:val="left"/>
      <w:pPr>
        <w:tabs>
          <w:tab w:val="num" w:pos="1350"/>
        </w:tabs>
        <w:ind w:left="1350" w:hanging="45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50"/>
      </w:pPr>
    </w:lvl>
    <w:lvl w:ilvl="4">
      <w:start w:val="1"/>
      <w:numFmt w:val="lowerLetter"/>
      <w:lvlText w:val="%5."/>
      <w:lvlJc w:val="left"/>
      <w:pPr>
        <w:tabs>
          <w:tab w:val="num" w:pos="2250"/>
        </w:tabs>
        <w:ind w:left="2250" w:hanging="450"/>
      </w:pPr>
    </w:lvl>
    <w:lvl w:ilvl="5">
      <w:start w:val="1"/>
      <w:numFmt w:val="lowerRoman"/>
      <w:lvlText w:val="%6."/>
      <w:lvlJc w:val="left"/>
      <w:pPr>
        <w:tabs>
          <w:tab w:val="num" w:pos="2700"/>
        </w:tabs>
        <w:ind w:left="2700" w:hanging="45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5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450"/>
      </w:pPr>
    </w:lvl>
    <w:lvl w:ilvl="8">
      <w:start w:val="1"/>
      <w:numFmt w:val="lowerRoman"/>
      <w:lvlText w:val="%9."/>
      <w:lvlJc w:val="left"/>
      <w:pPr>
        <w:tabs>
          <w:tab w:val="num" w:pos="4050"/>
        </w:tabs>
        <w:ind w:left="4050" w:hanging="450"/>
      </w:pPr>
    </w:lvl>
  </w:abstractNum>
  <w:abstractNum w:abstractNumId="1" w15:restartNumberingAfterBreak="0">
    <w:nsid w:val="415341F4"/>
    <w:multiLevelType w:val="multilevel"/>
    <w:tmpl w:val="C73AB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4C"/>
    <w:rsid w:val="00051332"/>
    <w:rsid w:val="00053E91"/>
    <w:rsid w:val="00111BC4"/>
    <w:rsid w:val="001873C7"/>
    <w:rsid w:val="00207A41"/>
    <w:rsid w:val="00416BCE"/>
    <w:rsid w:val="00427253"/>
    <w:rsid w:val="0044634C"/>
    <w:rsid w:val="004E244D"/>
    <w:rsid w:val="005D1110"/>
    <w:rsid w:val="005D1723"/>
    <w:rsid w:val="00641144"/>
    <w:rsid w:val="006854BD"/>
    <w:rsid w:val="00763081"/>
    <w:rsid w:val="007D0A7C"/>
    <w:rsid w:val="007D6A04"/>
    <w:rsid w:val="008A3F0F"/>
    <w:rsid w:val="008A4F8C"/>
    <w:rsid w:val="008D1078"/>
    <w:rsid w:val="008E7ADC"/>
    <w:rsid w:val="00933D19"/>
    <w:rsid w:val="00A7760B"/>
    <w:rsid w:val="00AA08E5"/>
    <w:rsid w:val="00B6490F"/>
    <w:rsid w:val="00D808B1"/>
    <w:rsid w:val="00D96A68"/>
    <w:rsid w:val="00F051DD"/>
    <w:rsid w:val="00F5639B"/>
    <w:rsid w:val="00F75A4D"/>
    <w:rsid w:val="00F9109F"/>
    <w:rsid w:val="00FA6DC8"/>
    <w:rsid w:val="00FC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7C675"/>
  <w15:docId w15:val="{DC0A8580-CB8E-4CB3-82AD-D8BE3812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spacing w:after="0" w:line="276" w:lineRule="auto"/>
    </w:pPr>
  </w:style>
  <w:style w:type="paragraph" w:styleId="berschrift1">
    <w:name w:val="heading 1"/>
    <w:basedOn w:val="Standard"/>
    <w:pPr>
      <w:spacing w:before="400" w:after="120"/>
      <w:outlineLvl w:val="0"/>
    </w:pPr>
    <w:rPr>
      <w:color w:val="000000"/>
      <w:sz w:val="48"/>
      <w:szCs w:val="48"/>
    </w:rPr>
  </w:style>
  <w:style w:type="paragraph" w:styleId="berschrift2">
    <w:name w:val="heading 2"/>
    <w:basedOn w:val="Standard"/>
    <w:pPr>
      <w:spacing w:before="260" w:after="80"/>
      <w:outlineLvl w:val="1"/>
    </w:pPr>
    <w:rPr>
      <w:color w:val="000000"/>
      <w:sz w:val="40"/>
      <w:szCs w:val="40"/>
    </w:rPr>
  </w:style>
  <w:style w:type="paragraph" w:styleId="berschrift3">
    <w:name w:val="heading 3"/>
    <w:basedOn w:val="Standard"/>
    <w:pPr>
      <w:spacing w:before="200" w:after="60"/>
      <w:outlineLvl w:val="2"/>
    </w:pPr>
    <w:rPr>
      <w:color w:val="000000"/>
      <w:sz w:val="32"/>
      <w:szCs w:val="32"/>
    </w:rPr>
  </w:style>
  <w:style w:type="paragraph" w:styleId="berschrift4">
    <w:name w:val="heading 4"/>
    <w:basedOn w:val="Standard"/>
    <w:pPr>
      <w:spacing w:before="180" w:after="60"/>
      <w:outlineLvl w:val="3"/>
    </w:pPr>
    <w:rPr>
      <w:color w:val="000000"/>
      <w:sz w:val="24"/>
      <w:szCs w:val="24"/>
    </w:rPr>
  </w:style>
  <w:style w:type="paragraph" w:styleId="berschrift5">
    <w:name w:val="heading 5"/>
    <w:basedOn w:val="Standard"/>
    <w:pPr>
      <w:outlineLvl w:val="4"/>
    </w:pPr>
    <w:rPr>
      <w:color w:val="000000"/>
    </w:rPr>
  </w:style>
  <w:style w:type="paragraph" w:styleId="berschrift6">
    <w:name w:val="heading 6"/>
    <w:basedOn w:val="Standard"/>
    <w:pPr>
      <w:outlineLvl w:val="5"/>
    </w:pPr>
    <w:rPr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unhideWhenUsed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6B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6BCE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416BCE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109F"/>
  </w:style>
  <w:style w:type="paragraph" w:styleId="Fuzeile">
    <w:name w:val="footer"/>
    <w:basedOn w:val="Standard"/>
    <w:link w:val="FuzeileZchn"/>
    <w:uiPriority w:val="99"/>
    <w:unhideWhenUsed/>
    <w:rsid w:val="00F9109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109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A08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A08E5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5D1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676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Burkhardt, Manuela Dr. (IQSH)</dc:creator>
  <cp:keywords/>
  <dc:description/>
  <cp:lastModifiedBy>Reimer, Sonja (IQSH)</cp:lastModifiedBy>
  <cp:revision>13</cp:revision>
  <dcterms:created xsi:type="dcterms:W3CDTF">2023-03-30T09:42:00Z</dcterms:created>
  <dcterms:modified xsi:type="dcterms:W3CDTF">2024-03-28T12:06:00Z</dcterms:modified>
  <cp:category/>
</cp:coreProperties>
</file>